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6CC" w:rsidRPr="00B6224A" w:rsidRDefault="008C36CC" w:rsidP="008C36CC">
      <w:pPr>
        <w:rPr>
          <w:rFonts w:ascii="Arial" w:hAnsi="Arial" w:cs="Arial"/>
          <w:b/>
          <w:bCs/>
          <w:sz w:val="36"/>
          <w:szCs w:val="36"/>
          <w:u w:val="single"/>
          <w:lang w:val="en-CA"/>
        </w:rPr>
      </w:pPr>
      <w:bookmarkStart w:id="0" w:name="_Toc281900464"/>
      <w:r w:rsidRPr="00B6224A">
        <w:rPr>
          <w:rFonts w:ascii="Arial" w:hAnsi="Arial" w:cs="Arial"/>
          <w:b/>
          <w:bCs/>
          <w:sz w:val="36"/>
          <w:szCs w:val="36"/>
          <w:u w:val="single"/>
          <w:lang w:val="en-CA"/>
        </w:rPr>
        <w:t>Termination Checklist</w:t>
      </w:r>
      <w:bookmarkEnd w:id="0"/>
      <w:r w:rsidRPr="00B6224A">
        <w:rPr>
          <w:rFonts w:ascii="Arial" w:hAnsi="Arial" w:cs="Arial"/>
          <w:b/>
          <w:bCs/>
          <w:sz w:val="36"/>
          <w:szCs w:val="36"/>
          <w:u w:val="single"/>
          <w:lang w:val="en-CA"/>
        </w:rPr>
        <w:tab/>
      </w:r>
      <w:r w:rsidRPr="00B6224A">
        <w:rPr>
          <w:rFonts w:ascii="Arial" w:hAnsi="Arial" w:cs="Arial"/>
          <w:b/>
          <w:bCs/>
          <w:sz w:val="36"/>
          <w:szCs w:val="36"/>
          <w:u w:val="single"/>
          <w:lang w:val="en-CA"/>
        </w:rPr>
        <w:tab/>
      </w:r>
      <w:r w:rsidRPr="00B6224A">
        <w:rPr>
          <w:rFonts w:ascii="Arial" w:hAnsi="Arial" w:cs="Arial"/>
          <w:b/>
          <w:bCs/>
          <w:sz w:val="36"/>
          <w:szCs w:val="36"/>
          <w:u w:val="single"/>
          <w:lang w:val="en-CA"/>
        </w:rPr>
        <w:tab/>
      </w:r>
      <w:r w:rsidRPr="00B6224A">
        <w:rPr>
          <w:rFonts w:ascii="Arial" w:hAnsi="Arial" w:cs="Arial"/>
          <w:b/>
          <w:bCs/>
          <w:sz w:val="36"/>
          <w:szCs w:val="36"/>
          <w:u w:val="single"/>
          <w:lang w:val="en-CA"/>
        </w:rPr>
        <w:tab/>
      </w:r>
      <w:r w:rsidRPr="00B6224A">
        <w:rPr>
          <w:rFonts w:ascii="Arial" w:hAnsi="Arial" w:cs="Arial"/>
          <w:b/>
          <w:bCs/>
          <w:sz w:val="36"/>
          <w:szCs w:val="36"/>
          <w:u w:val="single"/>
          <w:lang w:val="en-CA"/>
        </w:rPr>
        <w:tab/>
      </w:r>
      <w:r w:rsidRPr="00B6224A">
        <w:rPr>
          <w:rFonts w:ascii="Arial" w:hAnsi="Arial" w:cs="Arial"/>
          <w:b/>
          <w:bCs/>
          <w:sz w:val="36"/>
          <w:szCs w:val="36"/>
          <w:u w:val="single"/>
          <w:lang w:val="en-CA"/>
        </w:rPr>
        <w:tab/>
      </w:r>
    </w:p>
    <w:p w:rsidR="008C36CC" w:rsidRDefault="008C36CC" w:rsidP="008C36CC">
      <w:pPr>
        <w:rPr>
          <w:rFonts w:ascii="Tahoma" w:hAnsi="Tahoma" w:cs="Tahoma"/>
          <w:sz w:val="36"/>
          <w:szCs w:val="36"/>
          <w:u w:val="single"/>
          <w:lang w:val="en-CA"/>
        </w:rPr>
      </w:pPr>
    </w:p>
    <w:p w:rsidR="008C36CC" w:rsidRPr="008C36CC" w:rsidRDefault="008C36CC" w:rsidP="008C36CC">
      <w:pPr>
        <w:rPr>
          <w:rFonts w:ascii="Arial" w:hAnsi="Arial" w:cs="Arial"/>
          <w:sz w:val="22"/>
          <w:szCs w:val="22"/>
          <w:lang w:val="en-CA"/>
        </w:rPr>
      </w:pPr>
      <w:r w:rsidRPr="008C36CC">
        <w:rPr>
          <w:rFonts w:ascii="Arial" w:hAnsi="Arial" w:cs="Arial"/>
          <w:sz w:val="22"/>
          <w:szCs w:val="22"/>
          <w:lang w:val="en-CA"/>
        </w:rPr>
        <w:t>This checklist has been designed to act as a guideline for terminations.  Please be advised that while this document provides an outline of the actions required to effectively terminate, each termination is unique and may require additional steps.</w:t>
      </w:r>
    </w:p>
    <w:p w:rsidR="008C36CC" w:rsidRPr="008C36CC" w:rsidRDefault="008C36CC" w:rsidP="008C36CC">
      <w:pPr>
        <w:rPr>
          <w:rFonts w:ascii="Arial" w:hAnsi="Arial" w:cs="Arial"/>
          <w:sz w:val="22"/>
          <w:szCs w:val="22"/>
          <w:lang w:val="en-CA"/>
        </w:rPr>
      </w:pPr>
    </w:p>
    <w:p w:rsidR="008C36CC" w:rsidRPr="008C36CC" w:rsidRDefault="008C36CC" w:rsidP="008C36CC">
      <w:pPr>
        <w:numPr>
          <w:ilvl w:val="0"/>
          <w:numId w:val="6"/>
        </w:numPr>
        <w:rPr>
          <w:rFonts w:ascii="Arial" w:hAnsi="Arial" w:cs="Arial"/>
          <w:sz w:val="22"/>
          <w:szCs w:val="22"/>
          <w:lang w:val="en-CA"/>
        </w:rPr>
      </w:pPr>
      <w:r w:rsidRPr="008C36CC">
        <w:rPr>
          <w:rFonts w:ascii="Arial" w:hAnsi="Arial" w:cs="Arial"/>
          <w:sz w:val="22"/>
          <w:szCs w:val="22"/>
          <w:lang w:val="en-CA"/>
        </w:rPr>
        <w:t>Contact Human Resources in the event that an employee tenders their resignation.</w:t>
      </w:r>
    </w:p>
    <w:p w:rsidR="008C36CC" w:rsidRPr="008C36CC" w:rsidRDefault="008C36CC" w:rsidP="008C36CC">
      <w:pPr>
        <w:numPr>
          <w:ilvl w:val="0"/>
          <w:numId w:val="6"/>
        </w:numPr>
        <w:rPr>
          <w:rFonts w:ascii="Arial" w:hAnsi="Arial" w:cs="Arial"/>
          <w:sz w:val="22"/>
          <w:szCs w:val="22"/>
          <w:lang w:val="en-CA"/>
        </w:rPr>
      </w:pPr>
      <w:r w:rsidRPr="008C36CC">
        <w:rPr>
          <w:rFonts w:ascii="Arial" w:hAnsi="Arial" w:cs="Arial"/>
          <w:sz w:val="22"/>
          <w:szCs w:val="22"/>
          <w:lang w:val="en-CA"/>
        </w:rPr>
        <w:t xml:space="preserve">Notify the IT Department to ensure that access to the computer system is removed for security purposes. </w:t>
      </w:r>
    </w:p>
    <w:p w:rsidR="008C36CC" w:rsidRPr="008C36CC" w:rsidRDefault="008C36CC" w:rsidP="008C36CC">
      <w:pPr>
        <w:numPr>
          <w:ilvl w:val="0"/>
          <w:numId w:val="6"/>
        </w:numPr>
        <w:rPr>
          <w:rFonts w:ascii="Arial" w:hAnsi="Arial" w:cs="Arial"/>
          <w:sz w:val="22"/>
          <w:szCs w:val="22"/>
          <w:lang w:val="en-CA"/>
        </w:rPr>
      </w:pPr>
      <w:r w:rsidRPr="008C36CC">
        <w:rPr>
          <w:rFonts w:ascii="Arial" w:hAnsi="Arial" w:cs="Arial"/>
          <w:sz w:val="22"/>
          <w:szCs w:val="22"/>
          <w:lang w:val="en-CA"/>
        </w:rPr>
        <w:t>Ensure that a private meeting room or office is available for the meeting.</w:t>
      </w:r>
    </w:p>
    <w:p w:rsidR="008C36CC" w:rsidRPr="008C36CC" w:rsidRDefault="008C36CC" w:rsidP="008C36CC">
      <w:pPr>
        <w:numPr>
          <w:ilvl w:val="0"/>
          <w:numId w:val="6"/>
        </w:numPr>
        <w:rPr>
          <w:rFonts w:ascii="Arial" w:hAnsi="Arial" w:cs="Arial"/>
          <w:sz w:val="22"/>
          <w:szCs w:val="22"/>
          <w:lang w:val="en-CA"/>
        </w:rPr>
      </w:pPr>
      <w:r w:rsidRPr="008C36CC">
        <w:rPr>
          <w:rFonts w:ascii="Arial" w:hAnsi="Arial" w:cs="Arial"/>
          <w:sz w:val="22"/>
          <w:szCs w:val="22"/>
          <w:lang w:val="en-CA"/>
        </w:rPr>
        <w:t xml:space="preserve">Inform the employee that a meeting is required.  </w:t>
      </w:r>
    </w:p>
    <w:p w:rsidR="008C36CC" w:rsidRPr="008C36CC" w:rsidRDefault="008C36CC" w:rsidP="008C36CC">
      <w:pPr>
        <w:numPr>
          <w:ilvl w:val="0"/>
          <w:numId w:val="6"/>
        </w:numPr>
        <w:rPr>
          <w:rFonts w:ascii="Arial" w:hAnsi="Arial" w:cs="Arial"/>
          <w:sz w:val="22"/>
          <w:szCs w:val="22"/>
          <w:lang w:val="en-CA"/>
        </w:rPr>
      </w:pPr>
      <w:r w:rsidRPr="008C36CC">
        <w:rPr>
          <w:rFonts w:ascii="Arial" w:hAnsi="Arial" w:cs="Arial"/>
          <w:sz w:val="22"/>
          <w:szCs w:val="22"/>
          <w:lang w:val="en-CA"/>
        </w:rPr>
        <w:t xml:space="preserve">Prepare documentation and notes for discussion in the meeting, and have a plan prepared for actions that will be taken.  </w:t>
      </w:r>
    </w:p>
    <w:p w:rsidR="008C36CC" w:rsidRPr="008C36CC" w:rsidRDefault="008C36CC" w:rsidP="008C36CC">
      <w:pPr>
        <w:numPr>
          <w:ilvl w:val="0"/>
          <w:numId w:val="6"/>
        </w:numPr>
        <w:rPr>
          <w:rFonts w:ascii="Arial" w:hAnsi="Arial" w:cs="Arial"/>
          <w:sz w:val="22"/>
          <w:szCs w:val="22"/>
          <w:lang w:val="en-CA"/>
        </w:rPr>
      </w:pPr>
      <w:r w:rsidRPr="008C36CC">
        <w:rPr>
          <w:rFonts w:ascii="Arial" w:hAnsi="Arial" w:cs="Arial"/>
          <w:sz w:val="22"/>
          <w:szCs w:val="22"/>
          <w:lang w:val="en-CA"/>
        </w:rPr>
        <w:t>Ensure that the meeting is held in a private location, and that an extra witness is present.</w:t>
      </w:r>
    </w:p>
    <w:p w:rsidR="008C36CC" w:rsidRPr="008C36CC" w:rsidRDefault="008C36CC" w:rsidP="008C36CC">
      <w:pPr>
        <w:numPr>
          <w:ilvl w:val="0"/>
          <w:numId w:val="6"/>
        </w:numPr>
        <w:rPr>
          <w:rFonts w:ascii="Arial" w:hAnsi="Arial" w:cs="Arial"/>
          <w:sz w:val="22"/>
          <w:szCs w:val="22"/>
          <w:lang w:val="en-CA"/>
        </w:rPr>
      </w:pPr>
      <w:r w:rsidRPr="008C36CC">
        <w:rPr>
          <w:rFonts w:ascii="Arial" w:hAnsi="Arial" w:cs="Arial"/>
          <w:sz w:val="22"/>
          <w:szCs w:val="22"/>
          <w:lang w:val="en-CA"/>
        </w:rPr>
        <w:t xml:space="preserve">Describe the reason for termination, and the date that it will take effect. </w:t>
      </w:r>
    </w:p>
    <w:p w:rsidR="008C36CC" w:rsidRPr="008C36CC" w:rsidRDefault="008C36CC" w:rsidP="008C36CC">
      <w:pPr>
        <w:numPr>
          <w:ilvl w:val="0"/>
          <w:numId w:val="6"/>
        </w:numPr>
        <w:rPr>
          <w:rFonts w:ascii="Arial" w:hAnsi="Arial" w:cs="Arial"/>
          <w:sz w:val="22"/>
          <w:szCs w:val="22"/>
          <w:lang w:val="en-CA"/>
        </w:rPr>
      </w:pPr>
      <w:r w:rsidRPr="008C36CC">
        <w:rPr>
          <w:rFonts w:ascii="Arial" w:hAnsi="Arial" w:cs="Arial"/>
          <w:sz w:val="22"/>
          <w:szCs w:val="22"/>
          <w:lang w:val="en-CA"/>
        </w:rPr>
        <w:t>Provide the employee with written notice of termination, stating date of termination, and outlining any amounts owing for notice periods, vacationable earnings, etc.</w:t>
      </w:r>
    </w:p>
    <w:p w:rsidR="008C36CC" w:rsidRPr="008C36CC" w:rsidRDefault="008C36CC" w:rsidP="008C36CC">
      <w:pPr>
        <w:numPr>
          <w:ilvl w:val="0"/>
          <w:numId w:val="6"/>
        </w:numPr>
        <w:rPr>
          <w:rFonts w:ascii="Arial" w:hAnsi="Arial" w:cs="Arial"/>
          <w:sz w:val="22"/>
          <w:szCs w:val="22"/>
          <w:lang w:val="en-CA"/>
        </w:rPr>
      </w:pPr>
      <w:r w:rsidRPr="008C36CC">
        <w:rPr>
          <w:rFonts w:ascii="Arial" w:hAnsi="Arial" w:cs="Arial"/>
          <w:sz w:val="22"/>
          <w:szCs w:val="22"/>
          <w:lang w:val="en-CA"/>
        </w:rPr>
        <w:t xml:space="preserve">Ensure that the employee signs the document, and maintain the signed copy in their personnel file.  </w:t>
      </w:r>
    </w:p>
    <w:p w:rsidR="008C36CC" w:rsidRPr="008C36CC" w:rsidRDefault="008C36CC" w:rsidP="008C36CC">
      <w:pPr>
        <w:numPr>
          <w:ilvl w:val="0"/>
          <w:numId w:val="5"/>
        </w:numPr>
        <w:rPr>
          <w:rFonts w:ascii="Arial" w:hAnsi="Arial" w:cs="Arial"/>
          <w:sz w:val="22"/>
          <w:szCs w:val="22"/>
          <w:lang w:val="en-CA"/>
        </w:rPr>
      </w:pPr>
      <w:r w:rsidRPr="008C36CC">
        <w:rPr>
          <w:rFonts w:ascii="Arial" w:hAnsi="Arial" w:cs="Arial"/>
          <w:sz w:val="22"/>
          <w:szCs w:val="22"/>
          <w:lang w:val="en-CA"/>
        </w:rPr>
        <w:t xml:space="preserve">Remind the employee of any applicable confidentiality or non-compete agreement, and the expectations of the organization in pursuit of these agreements. </w:t>
      </w:r>
    </w:p>
    <w:p w:rsidR="008C36CC" w:rsidRPr="008C36CC" w:rsidRDefault="008C36CC" w:rsidP="008C36CC">
      <w:pPr>
        <w:numPr>
          <w:ilvl w:val="0"/>
          <w:numId w:val="5"/>
        </w:numPr>
        <w:rPr>
          <w:rFonts w:ascii="Arial" w:hAnsi="Arial" w:cs="Arial"/>
          <w:sz w:val="22"/>
          <w:szCs w:val="22"/>
          <w:lang w:val="en-CA"/>
        </w:rPr>
      </w:pPr>
      <w:r w:rsidRPr="008C36CC">
        <w:rPr>
          <w:rFonts w:ascii="Arial" w:hAnsi="Arial" w:cs="Arial"/>
          <w:sz w:val="22"/>
          <w:szCs w:val="22"/>
          <w:lang w:val="en-CA"/>
        </w:rPr>
        <w:t>Provide final pay cheque, and record of employment to the employee.</w:t>
      </w:r>
    </w:p>
    <w:p w:rsidR="008C36CC" w:rsidRPr="008C36CC" w:rsidRDefault="008C36CC" w:rsidP="008C36CC">
      <w:pPr>
        <w:numPr>
          <w:ilvl w:val="0"/>
          <w:numId w:val="5"/>
        </w:numPr>
        <w:rPr>
          <w:rFonts w:ascii="Arial" w:hAnsi="Arial" w:cs="Arial"/>
          <w:sz w:val="22"/>
          <w:szCs w:val="22"/>
          <w:lang w:val="en-CA"/>
        </w:rPr>
      </w:pPr>
      <w:r w:rsidRPr="008C36CC">
        <w:rPr>
          <w:rFonts w:ascii="Arial" w:hAnsi="Arial" w:cs="Arial"/>
          <w:sz w:val="22"/>
          <w:szCs w:val="22"/>
          <w:lang w:val="en-CA"/>
        </w:rPr>
        <w:t>Request the return of company property, including security and access cards, credit cards, client lists, laptops, parking passes, computer passwords, etc.</w:t>
      </w:r>
    </w:p>
    <w:p w:rsidR="008C36CC" w:rsidRPr="008C36CC" w:rsidRDefault="008C36CC" w:rsidP="008C36CC">
      <w:pPr>
        <w:numPr>
          <w:ilvl w:val="0"/>
          <w:numId w:val="5"/>
        </w:numPr>
        <w:rPr>
          <w:rFonts w:ascii="Arial" w:hAnsi="Arial" w:cs="Arial"/>
          <w:sz w:val="22"/>
          <w:szCs w:val="22"/>
          <w:lang w:val="en-CA"/>
        </w:rPr>
      </w:pPr>
      <w:r w:rsidRPr="008C36CC">
        <w:rPr>
          <w:rFonts w:ascii="Arial" w:hAnsi="Arial" w:cs="Arial"/>
          <w:sz w:val="22"/>
          <w:szCs w:val="22"/>
          <w:lang w:val="en-CA"/>
        </w:rPr>
        <w:t>Close the meeting by indicating that they can call you if they have any questions regarding their severance document package and that you will be notifying them of any relevant matters (e.g. Benefits information).</w:t>
      </w:r>
    </w:p>
    <w:p w:rsidR="008C36CC" w:rsidRPr="008C36CC" w:rsidRDefault="008C36CC" w:rsidP="008C36CC">
      <w:pPr>
        <w:numPr>
          <w:ilvl w:val="0"/>
          <w:numId w:val="5"/>
        </w:numPr>
        <w:rPr>
          <w:rFonts w:ascii="Arial" w:hAnsi="Arial" w:cs="Arial"/>
          <w:sz w:val="22"/>
          <w:szCs w:val="22"/>
          <w:lang w:val="en-CA"/>
        </w:rPr>
      </w:pPr>
      <w:r w:rsidRPr="008C36CC">
        <w:rPr>
          <w:rFonts w:ascii="Arial" w:hAnsi="Arial" w:cs="Arial"/>
          <w:sz w:val="22"/>
          <w:szCs w:val="22"/>
          <w:lang w:val="en-CA"/>
        </w:rPr>
        <w:t>Allow the employee to collect their personal belongings.</w:t>
      </w:r>
    </w:p>
    <w:p w:rsidR="008C36CC" w:rsidRPr="008C36CC" w:rsidRDefault="008C36CC" w:rsidP="008C36CC">
      <w:pPr>
        <w:numPr>
          <w:ilvl w:val="0"/>
          <w:numId w:val="5"/>
        </w:numPr>
        <w:rPr>
          <w:rFonts w:ascii="Arial" w:hAnsi="Arial" w:cs="Arial"/>
          <w:sz w:val="22"/>
          <w:szCs w:val="22"/>
          <w:lang w:val="en-CA"/>
        </w:rPr>
      </w:pPr>
      <w:r w:rsidRPr="008C36CC">
        <w:rPr>
          <w:rFonts w:ascii="Arial" w:hAnsi="Arial" w:cs="Arial"/>
          <w:sz w:val="22"/>
          <w:szCs w:val="22"/>
          <w:lang w:val="en-CA"/>
        </w:rPr>
        <w:t>Escort the employee out of the building once they have collected their personal belongings.</w:t>
      </w:r>
    </w:p>
    <w:p w:rsidR="008C36CC" w:rsidRPr="008C36CC" w:rsidRDefault="008C36CC" w:rsidP="008C36CC">
      <w:pPr>
        <w:numPr>
          <w:ilvl w:val="0"/>
          <w:numId w:val="5"/>
        </w:numPr>
        <w:rPr>
          <w:rFonts w:ascii="Arial" w:hAnsi="Arial" w:cs="Arial"/>
          <w:sz w:val="22"/>
          <w:szCs w:val="22"/>
          <w:lang w:val="en-CA"/>
        </w:rPr>
      </w:pPr>
      <w:r w:rsidRPr="008C36CC">
        <w:rPr>
          <w:rFonts w:ascii="Arial" w:hAnsi="Arial" w:cs="Arial"/>
          <w:sz w:val="22"/>
          <w:szCs w:val="22"/>
          <w:lang w:val="en-CA"/>
        </w:rPr>
        <w:t xml:space="preserve">Communicate the staffing change. </w:t>
      </w:r>
    </w:p>
    <w:p w:rsidR="000B0E02" w:rsidRPr="008C36CC" w:rsidRDefault="000B0E02" w:rsidP="00885B26">
      <w:pPr>
        <w:rPr>
          <w:rFonts w:ascii="Arial" w:hAnsi="Arial" w:cs="Arial"/>
          <w:sz w:val="22"/>
          <w:szCs w:val="22"/>
        </w:rPr>
      </w:pPr>
      <w:bookmarkStart w:id="1" w:name="_GoBack"/>
      <w:bookmarkEnd w:id="1"/>
    </w:p>
    <w:p w:rsidR="000B0E02" w:rsidRPr="008C36CC" w:rsidRDefault="000B0E02" w:rsidP="00885B26">
      <w:pPr>
        <w:rPr>
          <w:rFonts w:ascii="Arial" w:hAnsi="Arial" w:cs="Arial"/>
          <w:sz w:val="22"/>
          <w:szCs w:val="22"/>
        </w:rPr>
      </w:pPr>
    </w:p>
    <w:p w:rsidR="000B0E02" w:rsidRPr="008C36CC" w:rsidRDefault="000B0E02" w:rsidP="00885B26">
      <w:pPr>
        <w:rPr>
          <w:rFonts w:ascii="Arial" w:hAnsi="Arial" w:cs="Arial"/>
          <w:sz w:val="22"/>
          <w:szCs w:val="22"/>
        </w:rPr>
      </w:pPr>
    </w:p>
    <w:p w:rsidR="000B0E02" w:rsidRPr="008C36CC" w:rsidRDefault="000B0E02" w:rsidP="00885B26">
      <w:pPr>
        <w:rPr>
          <w:rFonts w:ascii="Arial" w:hAnsi="Arial" w:cs="Arial"/>
          <w:sz w:val="22"/>
          <w:szCs w:val="22"/>
        </w:rPr>
      </w:pPr>
    </w:p>
    <w:p w:rsidR="000B0E02" w:rsidRPr="00885B26" w:rsidRDefault="000B0E02" w:rsidP="00885B26"/>
    <w:sectPr w:rsidR="000B0E02" w:rsidRPr="00885B26" w:rsidSect="0082769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4FB" w:rsidRDefault="008314FB" w:rsidP="000C5731">
      <w:r>
        <w:separator/>
      </w:r>
    </w:p>
  </w:endnote>
  <w:endnote w:type="continuationSeparator" w:id="0">
    <w:p w:rsidR="008314FB" w:rsidRDefault="008314FB" w:rsidP="000C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14B" w:rsidRDefault="00C31F84" w:rsidP="00C31F84">
    <w:pPr>
      <w:pStyle w:val="Footer"/>
      <w:jc w:val="center"/>
    </w:pPr>
    <w:r>
      <w:rPr>
        <w:noProof/>
      </w:rPr>
      <w:drawing>
        <wp:inline distT="0" distB="0" distL="0" distR="0">
          <wp:extent cx="376530" cy="5835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A_Logo_ver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4464" cy="59586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4FB" w:rsidRDefault="008314FB" w:rsidP="000C5731">
      <w:r>
        <w:separator/>
      </w:r>
    </w:p>
  </w:footnote>
  <w:footnote w:type="continuationSeparator" w:id="0">
    <w:p w:rsidR="008314FB" w:rsidRDefault="008314FB" w:rsidP="000C5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14B" w:rsidRPr="00B6224A" w:rsidRDefault="00C31F84" w:rsidP="0082769E">
    <w:pPr>
      <w:pStyle w:val="Header"/>
      <w:jc w:val="right"/>
      <w:rPr>
        <w:rFonts w:ascii="Arial" w:hAnsi="Arial" w:cs="Arial"/>
        <w:sz w:val="22"/>
        <w:szCs w:val="22"/>
      </w:rPr>
    </w:pPr>
    <w:r w:rsidRPr="00B6224A">
      <w:rPr>
        <w:rFonts w:ascii="Arial" w:hAnsi="Arial" w:cs="Arial"/>
        <w:noProof/>
        <w:sz w:val="22"/>
        <w:szCs w:val="22"/>
      </w:rPr>
      <w:drawing>
        <wp:anchor distT="0" distB="0" distL="114300" distR="114300" simplePos="0" relativeHeight="251659264" behindDoc="1" locked="0" layoutInCell="1" allowOverlap="1" wp14:anchorId="4754F36D" wp14:editId="210B8A12">
          <wp:simplePos x="0" y="0"/>
          <wp:positionH relativeFrom="column">
            <wp:posOffset>-171450</wp:posOffset>
          </wp:positionH>
          <wp:positionV relativeFrom="paragraph">
            <wp:posOffset>-142875</wp:posOffset>
          </wp:positionV>
          <wp:extent cx="771525" cy="1195503"/>
          <wp:effectExtent l="0" t="0" r="0" b="0"/>
          <wp:wrapTight wrapText="bothSides">
            <wp:wrapPolygon edited="0">
              <wp:start x="0" y="0"/>
              <wp:lineTo x="0" y="21348"/>
              <wp:lineTo x="20800" y="21348"/>
              <wp:lineTo x="208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A_Logo_ver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1195503"/>
                  </a:xfrm>
                  <a:prstGeom prst="rect">
                    <a:avLst/>
                  </a:prstGeom>
                </pic:spPr>
              </pic:pic>
            </a:graphicData>
          </a:graphic>
          <wp14:sizeRelH relativeFrom="page">
            <wp14:pctWidth>0</wp14:pctWidth>
          </wp14:sizeRelH>
          <wp14:sizeRelV relativeFrom="page">
            <wp14:pctHeight>0</wp14:pctHeight>
          </wp14:sizeRelV>
        </wp:anchor>
      </w:drawing>
    </w:r>
    <w:r w:rsidR="0082769E" w:rsidRPr="00B6224A">
      <w:rPr>
        <w:rFonts w:ascii="Arial" w:hAnsi="Arial" w:cs="Arial"/>
        <w:sz w:val="22"/>
        <w:szCs w:val="22"/>
      </w:rPr>
      <w:t>3.</w:t>
    </w:r>
    <w:r w:rsidR="008C4CE5" w:rsidRPr="00B6224A">
      <w:rPr>
        <w:rFonts w:ascii="Arial" w:hAnsi="Arial" w:cs="Arial"/>
        <w:sz w:val="22"/>
        <w:szCs w:val="22"/>
      </w:rPr>
      <w:t>10</w:t>
    </w:r>
  </w:p>
  <w:p w:rsidR="008C4CE5" w:rsidRDefault="008C4CE5" w:rsidP="0082769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4487A"/>
    <w:multiLevelType w:val="multilevel"/>
    <w:tmpl w:val="6122F2B4"/>
    <w:lvl w:ilvl="0">
      <w:start w:val="1"/>
      <w:numFmt w:val="bullet"/>
      <w:lvlText w:val=""/>
      <w:lvlJc w:val="left"/>
      <w:pPr>
        <w:tabs>
          <w:tab w:val="num" w:pos="360"/>
        </w:tabs>
        <w:ind w:left="360" w:hanging="360"/>
      </w:pPr>
      <w:rPr>
        <w:rFonts w:ascii="Symbol" w:hAnsi="Symbol" w:hint="default"/>
        <w:vanish w:val="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9C1834"/>
    <w:multiLevelType w:val="hybridMultilevel"/>
    <w:tmpl w:val="6122F2B4"/>
    <w:lvl w:ilvl="0" w:tplc="AB4044AA">
      <w:start w:val="1"/>
      <w:numFmt w:val="bullet"/>
      <w:lvlText w:val=""/>
      <w:lvlJc w:val="left"/>
      <w:pPr>
        <w:tabs>
          <w:tab w:val="num" w:pos="360"/>
        </w:tabs>
        <w:ind w:left="360" w:hanging="360"/>
      </w:pPr>
      <w:rPr>
        <w:rFonts w:ascii="Symbol" w:hAnsi="Symbol" w:hint="default"/>
        <w:vanish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B23CA8"/>
    <w:multiLevelType w:val="multilevel"/>
    <w:tmpl w:val="768C3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FF2A30"/>
    <w:multiLevelType w:val="hybridMultilevel"/>
    <w:tmpl w:val="23168AD6"/>
    <w:lvl w:ilvl="0" w:tplc="0D9096A8">
      <w:start w:val="1"/>
      <w:numFmt w:val="bullet"/>
      <w:lvlText w:val=""/>
      <w:legacy w:legacy="1" w:legacySpace="0" w:legacyIndent="360"/>
      <w:lvlJc w:val="left"/>
      <w:pPr>
        <w:ind w:left="720" w:hanging="360"/>
      </w:pPr>
      <w:rPr>
        <w:rFonts w:ascii="Wingdings" w:hAnsi="Wingdings" w:cs="Wingdings" w:hint="default"/>
        <w:vanish w:val="0"/>
        <w:color w:val="auto"/>
        <w:sz w:val="28"/>
        <w:szCs w:val="28"/>
      </w:rPr>
    </w:lvl>
    <w:lvl w:ilvl="1" w:tplc="0409000F">
      <w:start w:val="1"/>
      <w:numFmt w:val="decimal"/>
      <w:lvlText w:val="%2."/>
      <w:lvlJc w:val="left"/>
      <w:pPr>
        <w:tabs>
          <w:tab w:val="num" w:pos="1800"/>
        </w:tabs>
        <w:ind w:left="1800" w:hanging="360"/>
      </w:pPr>
      <w:rPr>
        <w:rFonts w:hint="default"/>
        <w:vanish w:val="0"/>
        <w:color w:val="auto"/>
        <w:sz w:val="28"/>
        <w:szCs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E1C3D39"/>
    <w:multiLevelType w:val="multilevel"/>
    <w:tmpl w:val="E8AA5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F92809"/>
    <w:multiLevelType w:val="hybridMultilevel"/>
    <w:tmpl w:val="1CDEE4B2"/>
    <w:lvl w:ilvl="0" w:tplc="0D9096A8">
      <w:start w:val="1"/>
      <w:numFmt w:val="bullet"/>
      <w:lvlText w:val=""/>
      <w:legacy w:legacy="1" w:legacySpace="0" w:legacyIndent="360"/>
      <w:lvlJc w:val="left"/>
      <w:pPr>
        <w:ind w:left="720" w:hanging="360"/>
      </w:pPr>
      <w:rPr>
        <w:rFonts w:ascii="Wingdings" w:hAnsi="Wingdings" w:cs="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0B0E02"/>
    <w:rsid w:val="00000959"/>
    <w:rsid w:val="00011AE4"/>
    <w:rsid w:val="0001573F"/>
    <w:rsid w:val="0002314E"/>
    <w:rsid w:val="00032301"/>
    <w:rsid w:val="000327A0"/>
    <w:rsid w:val="00040CD3"/>
    <w:rsid w:val="00050EEF"/>
    <w:rsid w:val="00061B28"/>
    <w:rsid w:val="00070004"/>
    <w:rsid w:val="00086230"/>
    <w:rsid w:val="00087A45"/>
    <w:rsid w:val="00090824"/>
    <w:rsid w:val="000B0E02"/>
    <w:rsid w:val="000B7CAE"/>
    <w:rsid w:val="000C5731"/>
    <w:rsid w:val="000E246B"/>
    <w:rsid w:val="000E6139"/>
    <w:rsid w:val="000F5C35"/>
    <w:rsid w:val="00106075"/>
    <w:rsid w:val="00160B16"/>
    <w:rsid w:val="0017044F"/>
    <w:rsid w:val="00184F4B"/>
    <w:rsid w:val="001A1B5B"/>
    <w:rsid w:val="001A2EEC"/>
    <w:rsid w:val="001A40B4"/>
    <w:rsid w:val="001A4E37"/>
    <w:rsid w:val="001B1DEA"/>
    <w:rsid w:val="001C219B"/>
    <w:rsid w:val="001C5728"/>
    <w:rsid w:val="001F061E"/>
    <w:rsid w:val="002072D6"/>
    <w:rsid w:val="002173BF"/>
    <w:rsid w:val="00220D59"/>
    <w:rsid w:val="0022326F"/>
    <w:rsid w:val="0025314B"/>
    <w:rsid w:val="00253F22"/>
    <w:rsid w:val="00262B37"/>
    <w:rsid w:val="002875A6"/>
    <w:rsid w:val="002A37BA"/>
    <w:rsid w:val="002D2E71"/>
    <w:rsid w:val="002E01CE"/>
    <w:rsid w:val="003059F5"/>
    <w:rsid w:val="00315D92"/>
    <w:rsid w:val="0035432B"/>
    <w:rsid w:val="003773D7"/>
    <w:rsid w:val="00380963"/>
    <w:rsid w:val="00395EAA"/>
    <w:rsid w:val="003969D1"/>
    <w:rsid w:val="003A6684"/>
    <w:rsid w:val="003D62BB"/>
    <w:rsid w:val="003F1F2D"/>
    <w:rsid w:val="003F36A9"/>
    <w:rsid w:val="00430C29"/>
    <w:rsid w:val="00445E1B"/>
    <w:rsid w:val="00447C9D"/>
    <w:rsid w:val="00462FE7"/>
    <w:rsid w:val="004C57AB"/>
    <w:rsid w:val="004F0AE9"/>
    <w:rsid w:val="004F28AE"/>
    <w:rsid w:val="004F41B4"/>
    <w:rsid w:val="00500545"/>
    <w:rsid w:val="005042E6"/>
    <w:rsid w:val="0050559D"/>
    <w:rsid w:val="00542A7F"/>
    <w:rsid w:val="00560A98"/>
    <w:rsid w:val="005734A4"/>
    <w:rsid w:val="00580180"/>
    <w:rsid w:val="00586068"/>
    <w:rsid w:val="005920DE"/>
    <w:rsid w:val="00596156"/>
    <w:rsid w:val="005969D8"/>
    <w:rsid w:val="005B393C"/>
    <w:rsid w:val="005B3BDD"/>
    <w:rsid w:val="005B41FC"/>
    <w:rsid w:val="005C7F43"/>
    <w:rsid w:val="005F00B8"/>
    <w:rsid w:val="005F047C"/>
    <w:rsid w:val="005F1D23"/>
    <w:rsid w:val="005F7EDC"/>
    <w:rsid w:val="0060659D"/>
    <w:rsid w:val="006339EB"/>
    <w:rsid w:val="00634A01"/>
    <w:rsid w:val="00650ED8"/>
    <w:rsid w:val="006657FB"/>
    <w:rsid w:val="006A6FBB"/>
    <w:rsid w:val="006C3060"/>
    <w:rsid w:val="006D04AF"/>
    <w:rsid w:val="00713DF7"/>
    <w:rsid w:val="0073622D"/>
    <w:rsid w:val="00743B0C"/>
    <w:rsid w:val="00745BF7"/>
    <w:rsid w:val="007473E6"/>
    <w:rsid w:val="0076184B"/>
    <w:rsid w:val="00776B0D"/>
    <w:rsid w:val="0079263C"/>
    <w:rsid w:val="007B21FF"/>
    <w:rsid w:val="007B7ABA"/>
    <w:rsid w:val="007E749B"/>
    <w:rsid w:val="00826AF6"/>
    <w:rsid w:val="0082769E"/>
    <w:rsid w:val="008314FB"/>
    <w:rsid w:val="00836C10"/>
    <w:rsid w:val="00852144"/>
    <w:rsid w:val="008715F3"/>
    <w:rsid w:val="00873004"/>
    <w:rsid w:val="008763C3"/>
    <w:rsid w:val="00877BD7"/>
    <w:rsid w:val="00882D36"/>
    <w:rsid w:val="00885B26"/>
    <w:rsid w:val="00887730"/>
    <w:rsid w:val="008A32CE"/>
    <w:rsid w:val="008A43E3"/>
    <w:rsid w:val="008B2560"/>
    <w:rsid w:val="008C36CC"/>
    <w:rsid w:val="008C4CE5"/>
    <w:rsid w:val="008C6A71"/>
    <w:rsid w:val="008C7317"/>
    <w:rsid w:val="008D42A4"/>
    <w:rsid w:val="008F397A"/>
    <w:rsid w:val="008F3B5F"/>
    <w:rsid w:val="008F3C10"/>
    <w:rsid w:val="008F670B"/>
    <w:rsid w:val="009035B8"/>
    <w:rsid w:val="00903D70"/>
    <w:rsid w:val="00905424"/>
    <w:rsid w:val="00913EED"/>
    <w:rsid w:val="00920514"/>
    <w:rsid w:val="0092155E"/>
    <w:rsid w:val="009276CE"/>
    <w:rsid w:val="009439BB"/>
    <w:rsid w:val="00951BC8"/>
    <w:rsid w:val="00972AAC"/>
    <w:rsid w:val="00974459"/>
    <w:rsid w:val="009A55F1"/>
    <w:rsid w:val="009A611E"/>
    <w:rsid w:val="009D215B"/>
    <w:rsid w:val="009F5489"/>
    <w:rsid w:val="00A025BC"/>
    <w:rsid w:val="00A06527"/>
    <w:rsid w:val="00A0663D"/>
    <w:rsid w:val="00A146F0"/>
    <w:rsid w:val="00A32A5A"/>
    <w:rsid w:val="00A438D8"/>
    <w:rsid w:val="00A50BC0"/>
    <w:rsid w:val="00A70FF1"/>
    <w:rsid w:val="00A73E9B"/>
    <w:rsid w:val="00A77882"/>
    <w:rsid w:val="00A933FE"/>
    <w:rsid w:val="00AA5C62"/>
    <w:rsid w:val="00AE23FD"/>
    <w:rsid w:val="00AF09E0"/>
    <w:rsid w:val="00AF5424"/>
    <w:rsid w:val="00B063FC"/>
    <w:rsid w:val="00B350EF"/>
    <w:rsid w:val="00B5279E"/>
    <w:rsid w:val="00B6224A"/>
    <w:rsid w:val="00B62E0B"/>
    <w:rsid w:val="00B8327B"/>
    <w:rsid w:val="00B84C3F"/>
    <w:rsid w:val="00B96C1D"/>
    <w:rsid w:val="00BD50B1"/>
    <w:rsid w:val="00BF04B9"/>
    <w:rsid w:val="00C31F84"/>
    <w:rsid w:val="00C87FE9"/>
    <w:rsid w:val="00CB377D"/>
    <w:rsid w:val="00CD735C"/>
    <w:rsid w:val="00CF0183"/>
    <w:rsid w:val="00D005C3"/>
    <w:rsid w:val="00D03B56"/>
    <w:rsid w:val="00D20201"/>
    <w:rsid w:val="00D2709F"/>
    <w:rsid w:val="00D3453B"/>
    <w:rsid w:val="00D375CC"/>
    <w:rsid w:val="00D432F2"/>
    <w:rsid w:val="00D447C8"/>
    <w:rsid w:val="00D50843"/>
    <w:rsid w:val="00D51C77"/>
    <w:rsid w:val="00D617BD"/>
    <w:rsid w:val="00D65C04"/>
    <w:rsid w:val="00D7664B"/>
    <w:rsid w:val="00DB7FC9"/>
    <w:rsid w:val="00DD7B42"/>
    <w:rsid w:val="00DF38CE"/>
    <w:rsid w:val="00DF6179"/>
    <w:rsid w:val="00DF6967"/>
    <w:rsid w:val="00E0751C"/>
    <w:rsid w:val="00E153C7"/>
    <w:rsid w:val="00E1572A"/>
    <w:rsid w:val="00E22BCE"/>
    <w:rsid w:val="00E23F84"/>
    <w:rsid w:val="00E30193"/>
    <w:rsid w:val="00E314FC"/>
    <w:rsid w:val="00E47F5A"/>
    <w:rsid w:val="00E52212"/>
    <w:rsid w:val="00E556CA"/>
    <w:rsid w:val="00E572C3"/>
    <w:rsid w:val="00E71DF7"/>
    <w:rsid w:val="00E7506B"/>
    <w:rsid w:val="00E94D23"/>
    <w:rsid w:val="00EA2969"/>
    <w:rsid w:val="00EC3B97"/>
    <w:rsid w:val="00ED3ECB"/>
    <w:rsid w:val="00EE479C"/>
    <w:rsid w:val="00F4586B"/>
    <w:rsid w:val="00F54BDF"/>
    <w:rsid w:val="00F70D2F"/>
    <w:rsid w:val="00F92148"/>
    <w:rsid w:val="00F92D7A"/>
    <w:rsid w:val="00FD3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527F541-E66E-4EA6-9A8A-3F0E06FD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5F3"/>
    <w:rPr>
      <w:sz w:val="24"/>
      <w:szCs w:val="24"/>
    </w:rPr>
  </w:style>
  <w:style w:type="paragraph" w:styleId="Heading3">
    <w:name w:val="heading 3"/>
    <w:basedOn w:val="Normal"/>
    <w:qFormat/>
    <w:rsid w:val="00885B26"/>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B0E02"/>
    <w:pPr>
      <w:spacing w:before="100" w:beforeAutospacing="1" w:after="100" w:afterAutospacing="1"/>
    </w:pPr>
  </w:style>
  <w:style w:type="character" w:styleId="Strong">
    <w:name w:val="Strong"/>
    <w:basedOn w:val="DefaultParagraphFont"/>
    <w:qFormat/>
    <w:rsid w:val="000B0E02"/>
    <w:rPr>
      <w:b/>
      <w:bCs/>
    </w:rPr>
  </w:style>
  <w:style w:type="paragraph" w:styleId="Header">
    <w:name w:val="header"/>
    <w:basedOn w:val="Normal"/>
    <w:rsid w:val="0025314B"/>
    <w:pPr>
      <w:tabs>
        <w:tab w:val="center" w:pos="4320"/>
        <w:tab w:val="right" w:pos="8640"/>
      </w:tabs>
    </w:pPr>
  </w:style>
  <w:style w:type="paragraph" w:styleId="Footer">
    <w:name w:val="footer"/>
    <w:basedOn w:val="Normal"/>
    <w:rsid w:val="0025314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5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Termination Checklist</vt:lpstr>
    </vt:vector>
  </TitlesOfParts>
  <Company>HRDownloads.com</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Termination Checklist</dc:title>
  <dc:subject/>
  <dc:creator>Customer</dc:creator>
  <cp:keywords/>
  <cp:lastModifiedBy>Megan Jane</cp:lastModifiedBy>
  <cp:revision>5</cp:revision>
  <cp:lastPrinted>2012-01-26T17:09:00Z</cp:lastPrinted>
  <dcterms:created xsi:type="dcterms:W3CDTF">2012-01-25T15:27:00Z</dcterms:created>
  <dcterms:modified xsi:type="dcterms:W3CDTF">2016-07-28T16:24:00Z</dcterms:modified>
</cp:coreProperties>
</file>