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87" w:rsidRDefault="007125A1" w:rsidP="00556CEA">
      <w:pPr>
        <w:pBdr>
          <w:bottom w:val="single" w:sz="4" w:space="1" w:color="auto"/>
        </w:pBdr>
        <w:rPr>
          <w:rFonts w:ascii="Tahoma" w:hAnsi="Tahoma" w:cs="Tahoma"/>
          <w:sz w:val="36"/>
          <w:szCs w:val="36"/>
        </w:rPr>
      </w:pPr>
      <w:r>
        <w:rPr>
          <w:rFonts w:ascii="Tahoma" w:hAnsi="Tahoma" w:cs="Tahoma"/>
          <w:noProof/>
          <w:sz w:val="36"/>
          <w:szCs w:val="36"/>
        </w:rPr>
        <w:drawing>
          <wp:anchor distT="0" distB="0" distL="114300" distR="114300" simplePos="0" relativeHeight="251660800" behindDoc="1" locked="0" layoutInCell="1" allowOverlap="1" wp14:anchorId="2C38D1AC" wp14:editId="1AD089CE">
            <wp:simplePos x="0" y="0"/>
            <wp:positionH relativeFrom="column">
              <wp:posOffset>-161925</wp:posOffset>
            </wp:positionH>
            <wp:positionV relativeFrom="paragraph">
              <wp:posOffset>-657225</wp:posOffset>
            </wp:positionV>
            <wp:extent cx="733425" cy="1136650"/>
            <wp:effectExtent l="0" t="0" r="0" b="0"/>
            <wp:wrapTight wrapText="bothSides">
              <wp:wrapPolygon edited="0">
                <wp:start x="0" y="0"/>
                <wp:lineTo x="0" y="21359"/>
                <wp:lineTo x="21319" y="2135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_Logo_vert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1136650"/>
                    </a:xfrm>
                    <a:prstGeom prst="rect">
                      <a:avLst/>
                    </a:prstGeom>
                  </pic:spPr>
                </pic:pic>
              </a:graphicData>
            </a:graphic>
            <wp14:sizeRelH relativeFrom="page">
              <wp14:pctWidth>0</wp14:pctWidth>
            </wp14:sizeRelH>
            <wp14:sizeRelV relativeFrom="page">
              <wp14:pctHeight>0</wp14:pctHeight>
            </wp14:sizeRelV>
          </wp:anchor>
        </w:drawing>
      </w:r>
    </w:p>
    <w:p w:rsidR="000D2362" w:rsidRPr="00686238" w:rsidRDefault="00D006A4" w:rsidP="00556CEA">
      <w:pPr>
        <w:pBdr>
          <w:bottom w:val="single" w:sz="4" w:space="1" w:color="auto"/>
        </w:pBdr>
        <w:rPr>
          <w:rFonts w:ascii="Arial" w:hAnsi="Arial" w:cs="Arial"/>
          <w:b/>
          <w:sz w:val="36"/>
          <w:szCs w:val="36"/>
        </w:rPr>
      </w:pPr>
      <w:r w:rsidRPr="00686238">
        <w:rPr>
          <w:rFonts w:ascii="Arial" w:hAnsi="Arial" w:cs="Arial"/>
          <w:b/>
          <w:sz w:val="36"/>
          <w:szCs w:val="36"/>
        </w:rPr>
        <w:t>Progressive Discipline Levels</w:t>
      </w:r>
      <w:r w:rsidR="00556CEA" w:rsidRPr="00686238">
        <w:rPr>
          <w:rFonts w:ascii="Arial" w:hAnsi="Arial" w:cs="Arial"/>
          <w:b/>
          <w:sz w:val="36"/>
          <w:szCs w:val="36"/>
        </w:rPr>
        <w:t xml:space="preserve">   </w:t>
      </w:r>
      <w:r w:rsidR="00556CEA" w:rsidRPr="00686238">
        <w:rPr>
          <w:rFonts w:ascii="Arial" w:hAnsi="Arial" w:cs="Arial"/>
          <w:b/>
          <w:sz w:val="36"/>
          <w:szCs w:val="36"/>
        </w:rPr>
        <w:tab/>
      </w:r>
      <w:r w:rsidR="00556CEA" w:rsidRPr="00686238">
        <w:rPr>
          <w:rFonts w:ascii="Arial" w:hAnsi="Arial" w:cs="Arial"/>
          <w:b/>
          <w:sz w:val="36"/>
          <w:szCs w:val="36"/>
        </w:rPr>
        <w:tab/>
      </w:r>
      <w:r w:rsidR="00556CEA" w:rsidRPr="00686238">
        <w:rPr>
          <w:rFonts w:ascii="Arial" w:hAnsi="Arial" w:cs="Arial"/>
          <w:b/>
          <w:sz w:val="36"/>
          <w:szCs w:val="36"/>
        </w:rPr>
        <w:tab/>
      </w:r>
      <w:r w:rsidR="00556CEA" w:rsidRPr="00686238">
        <w:rPr>
          <w:rFonts w:ascii="Arial" w:hAnsi="Arial" w:cs="Arial"/>
          <w:b/>
          <w:sz w:val="36"/>
          <w:szCs w:val="36"/>
        </w:rPr>
        <w:tab/>
      </w:r>
    </w:p>
    <w:p w:rsidR="00386019" w:rsidRPr="00686238" w:rsidRDefault="00386019" w:rsidP="00386019">
      <w:pPr>
        <w:jc w:val="both"/>
        <w:rPr>
          <w:rFonts w:ascii="Arial" w:hAnsi="Arial" w:cs="Arial"/>
          <w:sz w:val="20"/>
          <w:szCs w:val="20"/>
        </w:rPr>
      </w:pPr>
    </w:p>
    <w:p w:rsidR="007C3B87" w:rsidRPr="00686238" w:rsidRDefault="007C3B87" w:rsidP="00386019">
      <w:pPr>
        <w:jc w:val="both"/>
        <w:rPr>
          <w:rFonts w:ascii="Arial" w:hAnsi="Arial" w:cs="Arial"/>
          <w:sz w:val="22"/>
          <w:szCs w:val="22"/>
        </w:rPr>
      </w:pPr>
    </w:p>
    <w:p w:rsidR="007C3B87" w:rsidRPr="00686238" w:rsidRDefault="007C3B87" w:rsidP="00386019">
      <w:pPr>
        <w:jc w:val="both"/>
        <w:rPr>
          <w:rFonts w:ascii="Arial" w:hAnsi="Arial" w:cs="Arial"/>
          <w:sz w:val="22"/>
          <w:szCs w:val="22"/>
        </w:rPr>
      </w:pPr>
    </w:p>
    <w:p w:rsidR="00556CEA" w:rsidRPr="00686238" w:rsidRDefault="00D006A4" w:rsidP="00386019">
      <w:pPr>
        <w:jc w:val="both"/>
        <w:rPr>
          <w:rFonts w:ascii="Arial" w:hAnsi="Arial" w:cs="Arial"/>
          <w:sz w:val="22"/>
          <w:szCs w:val="22"/>
        </w:rPr>
      </w:pPr>
      <w:r w:rsidRPr="00686238">
        <w:rPr>
          <w:rFonts w:ascii="Arial" w:hAnsi="Arial" w:cs="Arial"/>
          <w:sz w:val="22"/>
          <w:szCs w:val="22"/>
        </w:rPr>
        <w:t>The following table outlines required progressive discipline for common workplace issues.</w:t>
      </w:r>
    </w:p>
    <w:p w:rsidR="00D006A4" w:rsidRPr="00686238" w:rsidRDefault="00686238" w:rsidP="00386019">
      <w:pPr>
        <w:jc w:val="both"/>
        <w:rPr>
          <w:rFonts w:ascii="Arial" w:hAnsi="Arial" w:cs="Arial"/>
          <w:sz w:val="28"/>
          <w:szCs w:val="28"/>
        </w:rPr>
      </w:pPr>
      <w:r w:rsidRPr="00686238">
        <w:rPr>
          <w:rFonts w:ascii="Arial" w:hAnsi="Arial" w:cs="Arial"/>
          <w:noProof/>
          <w:sz w:val="28"/>
          <w:szCs w:val="28"/>
        </w:rPr>
        <w:pict>
          <v:roundrect id="_x0000_s1026" style="position:absolute;left:0;text-align:left;margin-left:99.25pt;margin-top:8.15pt;width:254pt;height:97pt;z-index:251657728" arcsize="10923f" fillcolor="#387c2b" strokecolor="#f2f2f2" strokeweight="3pt">
            <v:shadow on="t" type="perspective" color="#4e6128" opacity=".5" offset="1pt" offset2="-1pt"/>
            <v:textbox>
              <w:txbxContent>
                <w:p w:rsidR="00D006A4" w:rsidRPr="00686238" w:rsidRDefault="00D006A4">
                  <w:pPr>
                    <w:rPr>
                      <w:rFonts w:ascii="Arial" w:hAnsi="Arial" w:cs="Arial"/>
                      <w:b/>
                      <w:color w:val="FFFFFF" w:themeColor="background1"/>
                      <w:sz w:val="22"/>
                      <w:szCs w:val="22"/>
                      <w:u w:val="single"/>
                    </w:rPr>
                  </w:pPr>
                  <w:r w:rsidRPr="00686238">
                    <w:rPr>
                      <w:rFonts w:ascii="Arial" w:hAnsi="Arial" w:cs="Arial"/>
                      <w:b/>
                      <w:color w:val="FFFFFF" w:themeColor="background1"/>
                      <w:sz w:val="22"/>
                      <w:szCs w:val="22"/>
                      <w:u w:val="single"/>
                    </w:rPr>
                    <w:t>Key: Formal Disciplinary Actions</w:t>
                  </w:r>
                </w:p>
                <w:p w:rsidR="00D006A4" w:rsidRPr="00686238" w:rsidRDefault="00D006A4">
                  <w:pPr>
                    <w:rPr>
                      <w:rFonts w:ascii="Arial" w:hAnsi="Arial" w:cs="Arial"/>
                      <w:color w:val="FFFFFF" w:themeColor="background1"/>
                      <w:sz w:val="22"/>
                      <w:szCs w:val="22"/>
                    </w:rPr>
                  </w:pPr>
                  <w:r w:rsidRPr="00686238">
                    <w:rPr>
                      <w:rFonts w:ascii="Arial" w:hAnsi="Arial" w:cs="Arial"/>
                      <w:color w:val="FFFFFF" w:themeColor="background1"/>
                      <w:sz w:val="22"/>
                      <w:szCs w:val="22"/>
                    </w:rPr>
                    <w:t xml:space="preserve">V: Verbal warning; </w:t>
                  </w:r>
                </w:p>
                <w:p w:rsidR="00D006A4" w:rsidRPr="00686238" w:rsidRDefault="00D006A4">
                  <w:pPr>
                    <w:rPr>
                      <w:rFonts w:ascii="Arial" w:hAnsi="Arial" w:cs="Arial"/>
                      <w:color w:val="FFFFFF" w:themeColor="background1"/>
                      <w:sz w:val="22"/>
                      <w:szCs w:val="22"/>
                    </w:rPr>
                  </w:pPr>
                  <w:r w:rsidRPr="00686238">
                    <w:rPr>
                      <w:rFonts w:ascii="Arial" w:hAnsi="Arial" w:cs="Arial"/>
                      <w:color w:val="FFFFFF" w:themeColor="background1"/>
                      <w:sz w:val="22"/>
                      <w:szCs w:val="22"/>
                    </w:rPr>
                    <w:t>W: Written warning</w:t>
                  </w:r>
                </w:p>
                <w:p w:rsidR="00D006A4" w:rsidRPr="00686238" w:rsidRDefault="00D006A4">
                  <w:pPr>
                    <w:rPr>
                      <w:rFonts w:ascii="Arial" w:hAnsi="Arial" w:cs="Arial"/>
                      <w:color w:val="FFFFFF" w:themeColor="background1"/>
                      <w:sz w:val="22"/>
                      <w:szCs w:val="22"/>
                    </w:rPr>
                  </w:pPr>
                  <w:r w:rsidRPr="00686238">
                    <w:rPr>
                      <w:rFonts w:ascii="Arial" w:hAnsi="Arial" w:cs="Arial"/>
                      <w:color w:val="FFFFFF" w:themeColor="background1"/>
                      <w:sz w:val="22"/>
                      <w:szCs w:val="22"/>
                    </w:rPr>
                    <w:t>S: Final written warning and suspension</w:t>
                  </w:r>
                </w:p>
                <w:p w:rsidR="00D006A4" w:rsidRPr="00686238" w:rsidRDefault="00D006A4">
                  <w:pPr>
                    <w:rPr>
                      <w:rFonts w:ascii="Arial" w:hAnsi="Arial" w:cs="Arial"/>
                      <w:color w:val="FFFFFF" w:themeColor="background1"/>
                      <w:sz w:val="22"/>
                      <w:szCs w:val="22"/>
                    </w:rPr>
                  </w:pPr>
                  <w:r w:rsidRPr="00686238">
                    <w:rPr>
                      <w:rFonts w:ascii="Arial" w:hAnsi="Arial" w:cs="Arial"/>
                      <w:color w:val="FFFFFF" w:themeColor="background1"/>
                      <w:sz w:val="22"/>
                      <w:szCs w:val="22"/>
                    </w:rPr>
                    <w:t>T: Termination of employment</w:t>
                  </w:r>
                </w:p>
                <w:p w:rsidR="00D006A4" w:rsidRPr="00D006A4" w:rsidRDefault="00D006A4">
                  <w:pPr>
                    <w:rPr>
                      <w:rFonts w:ascii="Arial" w:hAnsi="Arial" w:cs="Arial"/>
                      <w:sz w:val="22"/>
                      <w:szCs w:val="22"/>
                    </w:rPr>
                  </w:pPr>
                </w:p>
              </w:txbxContent>
            </v:textbox>
          </v:roundrect>
        </w:pict>
      </w:r>
    </w:p>
    <w:p w:rsidR="00D006A4" w:rsidRPr="00686238" w:rsidRDefault="00D006A4" w:rsidP="00386019">
      <w:pPr>
        <w:jc w:val="both"/>
        <w:rPr>
          <w:rFonts w:ascii="Arial" w:hAnsi="Arial" w:cs="Arial"/>
          <w:sz w:val="28"/>
          <w:szCs w:val="28"/>
        </w:rPr>
      </w:pPr>
    </w:p>
    <w:p w:rsidR="00D006A4" w:rsidRPr="00686238" w:rsidRDefault="00D006A4" w:rsidP="00386019">
      <w:pPr>
        <w:jc w:val="both"/>
        <w:rPr>
          <w:rFonts w:ascii="Arial" w:hAnsi="Arial" w:cs="Arial"/>
          <w:sz w:val="28"/>
          <w:szCs w:val="28"/>
        </w:rPr>
      </w:pPr>
    </w:p>
    <w:p w:rsidR="00D006A4" w:rsidRPr="00686238" w:rsidRDefault="00D006A4" w:rsidP="00386019">
      <w:pPr>
        <w:jc w:val="both"/>
        <w:rPr>
          <w:rFonts w:ascii="Arial" w:hAnsi="Arial" w:cs="Arial"/>
          <w:sz w:val="28"/>
          <w:szCs w:val="28"/>
        </w:rPr>
      </w:pPr>
    </w:p>
    <w:p w:rsidR="00D006A4" w:rsidRPr="00686238" w:rsidRDefault="00D006A4" w:rsidP="00386019">
      <w:pPr>
        <w:jc w:val="both"/>
        <w:rPr>
          <w:rFonts w:ascii="Arial" w:hAnsi="Arial" w:cs="Arial"/>
          <w:sz w:val="28"/>
          <w:szCs w:val="28"/>
        </w:rPr>
      </w:pPr>
    </w:p>
    <w:p w:rsidR="00D006A4" w:rsidRPr="00686238" w:rsidRDefault="00D006A4" w:rsidP="00386019">
      <w:pPr>
        <w:jc w:val="both"/>
        <w:rPr>
          <w:rFonts w:ascii="Arial" w:hAnsi="Arial" w:cs="Arial"/>
          <w:sz w:val="28"/>
          <w:szCs w:val="28"/>
        </w:rPr>
      </w:pPr>
    </w:p>
    <w:p w:rsidR="00D006A4" w:rsidRPr="00686238" w:rsidRDefault="00D006A4" w:rsidP="00386019">
      <w:pPr>
        <w:jc w:val="both"/>
        <w:rPr>
          <w:rFonts w:ascii="Arial" w:hAnsi="Arial" w:cs="Arial"/>
          <w:sz w:val="28"/>
          <w:szCs w:val="28"/>
        </w:rPr>
      </w:pPr>
    </w:p>
    <w:p w:rsidR="00D006A4" w:rsidRPr="00686238" w:rsidRDefault="00D006A4" w:rsidP="00386019">
      <w:pPr>
        <w:jc w:val="both"/>
        <w:rPr>
          <w:rFonts w:ascii="Arial" w:hAnsi="Arial" w:cs="Arial"/>
          <w:sz w:val="28"/>
          <w:szCs w:val="28"/>
          <w:u w:val="single"/>
        </w:rPr>
      </w:pPr>
      <w:r w:rsidRPr="00686238">
        <w:rPr>
          <w:rFonts w:ascii="Arial" w:hAnsi="Arial" w:cs="Arial"/>
          <w:sz w:val="28"/>
          <w:szCs w:val="28"/>
          <w:u w:val="single"/>
        </w:rPr>
        <w:t>Work Violation and Suggested Responses</w:t>
      </w:r>
    </w:p>
    <w:p w:rsidR="00D006A4" w:rsidRPr="00686238" w:rsidRDefault="00D006A4" w:rsidP="00386019">
      <w:pPr>
        <w:jc w:val="both"/>
        <w:rPr>
          <w:rFonts w:ascii="Arial" w:hAnsi="Arial" w:cs="Arial"/>
          <w:sz w:val="28"/>
          <w:szCs w:val="28"/>
          <w:u w:val="single"/>
        </w:rPr>
      </w:pPr>
    </w:p>
    <w:p w:rsidR="00D006A4" w:rsidRPr="00686238" w:rsidRDefault="00D006A4" w:rsidP="003C524F">
      <w:pPr>
        <w:rPr>
          <w:rFonts w:ascii="Arial" w:hAnsi="Arial" w:cs="Arial"/>
          <w:sz w:val="22"/>
          <w:szCs w:val="22"/>
        </w:rPr>
      </w:pPr>
      <w:r w:rsidRPr="00686238">
        <w:rPr>
          <w:rFonts w:ascii="Arial" w:hAnsi="Arial" w:cs="Arial"/>
          <w:sz w:val="22"/>
          <w:szCs w:val="22"/>
        </w:rPr>
        <w:t>Consideration will be given to the nature of incidents,</w:t>
      </w:r>
      <w:r w:rsidR="0047389F" w:rsidRPr="00686238">
        <w:rPr>
          <w:rFonts w:ascii="Arial" w:hAnsi="Arial" w:cs="Arial"/>
          <w:sz w:val="22"/>
          <w:szCs w:val="22"/>
        </w:rPr>
        <w:t xml:space="preserve"> factual details,</w:t>
      </w:r>
      <w:r w:rsidRPr="00686238">
        <w:rPr>
          <w:rFonts w:ascii="Arial" w:hAnsi="Arial" w:cs="Arial"/>
          <w:sz w:val="22"/>
          <w:szCs w:val="22"/>
        </w:rPr>
        <w:t xml:space="preserve"> the frequency of offences</w:t>
      </w:r>
      <w:r w:rsidR="0047389F" w:rsidRPr="00686238">
        <w:rPr>
          <w:rFonts w:ascii="Arial" w:hAnsi="Arial" w:cs="Arial"/>
          <w:sz w:val="22"/>
          <w:szCs w:val="22"/>
        </w:rPr>
        <w:t xml:space="preserve"> and the employee's overall work record prior to issuing any progressive discipline.</w:t>
      </w:r>
    </w:p>
    <w:p w:rsidR="00D006A4" w:rsidRPr="00686238" w:rsidRDefault="00D006A4" w:rsidP="00386019">
      <w:pPr>
        <w:jc w:val="both"/>
        <w:rPr>
          <w:rFonts w:ascii="Arial" w:hAnsi="Arial" w:cs="Arial"/>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630"/>
        <w:gridCol w:w="810"/>
        <w:gridCol w:w="810"/>
        <w:gridCol w:w="540"/>
      </w:tblGrid>
      <w:tr w:rsidR="0047389F" w:rsidRPr="00686238" w:rsidTr="00686238">
        <w:tc>
          <w:tcPr>
            <w:tcW w:w="6768" w:type="dxa"/>
            <w:vMerge w:val="restart"/>
            <w:shd w:val="clear" w:color="auto" w:fill="387C2B"/>
          </w:tcPr>
          <w:p w:rsidR="0047389F" w:rsidRPr="00686238" w:rsidRDefault="0047389F"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Description</w:t>
            </w:r>
          </w:p>
        </w:tc>
        <w:tc>
          <w:tcPr>
            <w:tcW w:w="2790" w:type="dxa"/>
            <w:gridSpan w:val="4"/>
            <w:shd w:val="clear" w:color="auto" w:fill="387C2B"/>
          </w:tcPr>
          <w:p w:rsidR="0047389F" w:rsidRPr="00686238" w:rsidRDefault="0047389F" w:rsidP="0026732A">
            <w:pPr>
              <w:jc w:val="center"/>
              <w:rPr>
                <w:rFonts w:ascii="Arial" w:hAnsi="Arial" w:cs="Arial"/>
                <w:color w:val="FFFFFF" w:themeColor="background1"/>
                <w:sz w:val="28"/>
                <w:szCs w:val="28"/>
              </w:rPr>
            </w:pPr>
            <w:r w:rsidRPr="00686238">
              <w:rPr>
                <w:rFonts w:ascii="Arial" w:hAnsi="Arial" w:cs="Arial"/>
                <w:color w:val="FFFFFF" w:themeColor="background1"/>
                <w:sz w:val="28"/>
                <w:szCs w:val="28"/>
              </w:rPr>
              <w:t>Violation</w:t>
            </w:r>
          </w:p>
        </w:tc>
      </w:tr>
      <w:tr w:rsidR="00B10541" w:rsidRPr="00686238" w:rsidTr="00686238">
        <w:tc>
          <w:tcPr>
            <w:tcW w:w="6768" w:type="dxa"/>
            <w:vMerge/>
            <w:shd w:val="clear" w:color="auto" w:fill="387C2B"/>
          </w:tcPr>
          <w:p w:rsidR="0047389F" w:rsidRPr="00686238" w:rsidRDefault="0047389F" w:rsidP="0026732A">
            <w:pPr>
              <w:jc w:val="both"/>
              <w:rPr>
                <w:rFonts w:ascii="Arial" w:hAnsi="Arial" w:cs="Arial"/>
                <w:color w:val="FFFFFF" w:themeColor="background1"/>
                <w:sz w:val="28"/>
                <w:szCs w:val="28"/>
                <w:u w:val="single"/>
              </w:rPr>
            </w:pPr>
          </w:p>
        </w:tc>
        <w:tc>
          <w:tcPr>
            <w:tcW w:w="630" w:type="dxa"/>
            <w:shd w:val="clear" w:color="auto" w:fill="387C2B"/>
          </w:tcPr>
          <w:p w:rsidR="0047389F" w:rsidRPr="00686238" w:rsidRDefault="0047389F"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1</w:t>
            </w:r>
            <w:r w:rsidRPr="00686238">
              <w:rPr>
                <w:rFonts w:ascii="Arial" w:hAnsi="Arial" w:cs="Arial"/>
                <w:color w:val="FFFFFF" w:themeColor="background1"/>
                <w:sz w:val="28"/>
                <w:szCs w:val="28"/>
                <w:vertAlign w:val="superscript"/>
              </w:rPr>
              <w:t>st</w:t>
            </w:r>
            <w:r w:rsidRPr="00686238">
              <w:rPr>
                <w:rFonts w:ascii="Arial" w:hAnsi="Arial" w:cs="Arial"/>
                <w:color w:val="FFFFFF" w:themeColor="background1"/>
                <w:sz w:val="28"/>
                <w:szCs w:val="28"/>
              </w:rPr>
              <w:t xml:space="preserve"> </w:t>
            </w:r>
          </w:p>
        </w:tc>
        <w:tc>
          <w:tcPr>
            <w:tcW w:w="810" w:type="dxa"/>
            <w:shd w:val="clear" w:color="auto" w:fill="387C2B"/>
          </w:tcPr>
          <w:p w:rsidR="0047389F" w:rsidRPr="00686238" w:rsidRDefault="0047389F"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2</w:t>
            </w:r>
            <w:r w:rsidRPr="00686238">
              <w:rPr>
                <w:rFonts w:ascii="Arial" w:hAnsi="Arial" w:cs="Arial"/>
                <w:color w:val="FFFFFF" w:themeColor="background1"/>
                <w:sz w:val="28"/>
                <w:szCs w:val="28"/>
                <w:vertAlign w:val="superscript"/>
              </w:rPr>
              <w:t>nd</w:t>
            </w:r>
            <w:r w:rsidRPr="00686238">
              <w:rPr>
                <w:rFonts w:ascii="Arial" w:hAnsi="Arial" w:cs="Arial"/>
                <w:color w:val="FFFFFF" w:themeColor="background1"/>
                <w:sz w:val="28"/>
                <w:szCs w:val="28"/>
              </w:rPr>
              <w:t xml:space="preserve"> </w:t>
            </w:r>
          </w:p>
        </w:tc>
        <w:tc>
          <w:tcPr>
            <w:tcW w:w="810" w:type="dxa"/>
            <w:shd w:val="clear" w:color="auto" w:fill="387C2B"/>
          </w:tcPr>
          <w:p w:rsidR="0047389F" w:rsidRPr="00686238" w:rsidRDefault="0047389F"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3</w:t>
            </w:r>
            <w:r w:rsidRPr="00686238">
              <w:rPr>
                <w:rFonts w:ascii="Arial" w:hAnsi="Arial" w:cs="Arial"/>
                <w:color w:val="FFFFFF" w:themeColor="background1"/>
                <w:sz w:val="28"/>
                <w:szCs w:val="28"/>
                <w:vertAlign w:val="superscript"/>
              </w:rPr>
              <w:t>rd</w:t>
            </w:r>
            <w:r w:rsidRPr="00686238">
              <w:rPr>
                <w:rFonts w:ascii="Arial" w:hAnsi="Arial" w:cs="Arial"/>
                <w:color w:val="FFFFFF" w:themeColor="background1"/>
                <w:sz w:val="28"/>
                <w:szCs w:val="28"/>
              </w:rPr>
              <w:t xml:space="preserve"> </w:t>
            </w:r>
          </w:p>
        </w:tc>
        <w:tc>
          <w:tcPr>
            <w:tcW w:w="540" w:type="dxa"/>
            <w:shd w:val="clear" w:color="auto" w:fill="387C2B"/>
          </w:tcPr>
          <w:p w:rsidR="0047389F" w:rsidRPr="00686238" w:rsidRDefault="0047389F"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4</w:t>
            </w:r>
            <w:r w:rsidRPr="00686238">
              <w:rPr>
                <w:rFonts w:ascii="Arial" w:hAnsi="Arial" w:cs="Arial"/>
                <w:color w:val="FFFFFF" w:themeColor="background1"/>
                <w:sz w:val="28"/>
                <w:szCs w:val="28"/>
                <w:vertAlign w:val="superscript"/>
              </w:rPr>
              <w:t>th</w:t>
            </w:r>
          </w:p>
        </w:tc>
      </w:tr>
      <w:tr w:rsidR="0047389F" w:rsidRPr="00686238" w:rsidTr="00686238">
        <w:tc>
          <w:tcPr>
            <w:tcW w:w="9558" w:type="dxa"/>
            <w:gridSpan w:val="5"/>
            <w:shd w:val="clear" w:color="auto" w:fill="BFBFBF" w:themeFill="background1" w:themeFillShade="BF"/>
          </w:tcPr>
          <w:p w:rsidR="0047389F" w:rsidRPr="00686238" w:rsidRDefault="0047389F" w:rsidP="0026732A">
            <w:pPr>
              <w:ind w:left="720"/>
              <w:rPr>
                <w:rFonts w:ascii="Arial" w:hAnsi="Arial" w:cs="Arial"/>
                <w:sz w:val="28"/>
                <w:szCs w:val="28"/>
              </w:rPr>
            </w:pPr>
            <w:r w:rsidRPr="00686238">
              <w:rPr>
                <w:rFonts w:ascii="Arial" w:hAnsi="Arial" w:cs="Arial"/>
                <w:sz w:val="28"/>
                <w:szCs w:val="28"/>
              </w:rPr>
              <w:t>Attendance Violations</w:t>
            </w:r>
          </w:p>
        </w:tc>
      </w:tr>
      <w:tr w:rsidR="00D006A4" w:rsidRPr="00686238" w:rsidTr="0026732A">
        <w:tc>
          <w:tcPr>
            <w:tcW w:w="6768" w:type="dxa"/>
          </w:tcPr>
          <w:p w:rsidR="00D006A4" w:rsidRPr="00686238" w:rsidRDefault="0047389F" w:rsidP="003C524F">
            <w:pPr>
              <w:spacing w:line="276" w:lineRule="auto"/>
              <w:rPr>
                <w:rFonts w:ascii="Arial" w:hAnsi="Arial" w:cs="Arial"/>
                <w:sz w:val="22"/>
                <w:szCs w:val="22"/>
              </w:rPr>
            </w:pPr>
            <w:r w:rsidRPr="00686238">
              <w:rPr>
                <w:rFonts w:ascii="Arial" w:hAnsi="Arial" w:cs="Arial"/>
                <w:sz w:val="22"/>
                <w:szCs w:val="22"/>
              </w:rPr>
              <w:t>Not following attendance policy</w:t>
            </w:r>
          </w:p>
        </w:tc>
        <w:tc>
          <w:tcPr>
            <w:tcW w:w="63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B10541" w:rsidRPr="00686238" w:rsidTr="0026732A">
        <w:tc>
          <w:tcPr>
            <w:tcW w:w="6768" w:type="dxa"/>
          </w:tcPr>
          <w:p w:rsidR="00B10541" w:rsidRPr="00686238" w:rsidRDefault="00B10541" w:rsidP="003C524F">
            <w:pPr>
              <w:spacing w:line="276" w:lineRule="auto"/>
              <w:rPr>
                <w:rFonts w:ascii="Arial" w:hAnsi="Arial" w:cs="Arial"/>
                <w:sz w:val="22"/>
                <w:szCs w:val="22"/>
              </w:rPr>
            </w:pPr>
            <w:r w:rsidRPr="00686238">
              <w:rPr>
                <w:rFonts w:ascii="Arial" w:hAnsi="Arial" w:cs="Arial"/>
                <w:sz w:val="22"/>
                <w:szCs w:val="22"/>
              </w:rPr>
              <w:t>Unscheduled absences of more than X days annually</w:t>
            </w:r>
          </w:p>
        </w:tc>
        <w:tc>
          <w:tcPr>
            <w:tcW w:w="63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B10541" w:rsidRPr="00686238" w:rsidTr="0026732A">
        <w:tc>
          <w:tcPr>
            <w:tcW w:w="6768" w:type="dxa"/>
          </w:tcPr>
          <w:p w:rsidR="00B10541" w:rsidRPr="00686238" w:rsidRDefault="00B10541" w:rsidP="003C524F">
            <w:pPr>
              <w:spacing w:line="276" w:lineRule="auto"/>
              <w:rPr>
                <w:rFonts w:ascii="Arial" w:hAnsi="Arial" w:cs="Arial"/>
                <w:sz w:val="22"/>
                <w:szCs w:val="22"/>
              </w:rPr>
            </w:pPr>
            <w:r w:rsidRPr="00686238">
              <w:rPr>
                <w:rFonts w:ascii="Arial" w:hAnsi="Arial" w:cs="Arial"/>
                <w:sz w:val="22"/>
                <w:szCs w:val="22"/>
              </w:rPr>
              <w:t xml:space="preserve">Unapproved late arrivals </w:t>
            </w:r>
          </w:p>
        </w:tc>
        <w:tc>
          <w:tcPr>
            <w:tcW w:w="63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B10541" w:rsidRPr="00686238" w:rsidTr="0026732A">
        <w:tc>
          <w:tcPr>
            <w:tcW w:w="6768" w:type="dxa"/>
          </w:tcPr>
          <w:p w:rsidR="00B10541" w:rsidRPr="00686238" w:rsidRDefault="00B10541" w:rsidP="003C524F">
            <w:pPr>
              <w:spacing w:line="276" w:lineRule="auto"/>
              <w:rPr>
                <w:rFonts w:ascii="Arial" w:hAnsi="Arial" w:cs="Arial"/>
                <w:sz w:val="22"/>
                <w:szCs w:val="22"/>
              </w:rPr>
            </w:pPr>
            <w:r w:rsidRPr="00686238">
              <w:rPr>
                <w:rFonts w:ascii="Arial" w:hAnsi="Arial" w:cs="Arial"/>
                <w:sz w:val="22"/>
                <w:szCs w:val="22"/>
              </w:rPr>
              <w:t>Unapproved early exits</w:t>
            </w:r>
          </w:p>
        </w:tc>
        <w:tc>
          <w:tcPr>
            <w:tcW w:w="63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B10541" w:rsidRPr="00686238" w:rsidTr="0026732A">
        <w:tc>
          <w:tcPr>
            <w:tcW w:w="6768" w:type="dxa"/>
          </w:tcPr>
          <w:p w:rsidR="00B10541" w:rsidRPr="00686238" w:rsidRDefault="00B10541" w:rsidP="003C524F">
            <w:pPr>
              <w:spacing w:line="276" w:lineRule="auto"/>
              <w:rPr>
                <w:rFonts w:ascii="Arial" w:hAnsi="Arial" w:cs="Arial"/>
                <w:sz w:val="22"/>
                <w:szCs w:val="22"/>
              </w:rPr>
            </w:pPr>
            <w:r w:rsidRPr="00686238">
              <w:rPr>
                <w:rFonts w:ascii="Arial" w:hAnsi="Arial" w:cs="Arial"/>
                <w:sz w:val="22"/>
                <w:szCs w:val="22"/>
              </w:rPr>
              <w:t>Unapproved extended breaks or meal times</w:t>
            </w:r>
          </w:p>
        </w:tc>
        <w:tc>
          <w:tcPr>
            <w:tcW w:w="63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B10541" w:rsidRPr="00686238" w:rsidTr="0026732A">
        <w:tc>
          <w:tcPr>
            <w:tcW w:w="6768" w:type="dxa"/>
          </w:tcPr>
          <w:p w:rsidR="00B10541" w:rsidRPr="00686238" w:rsidRDefault="00B10541" w:rsidP="003C524F">
            <w:pPr>
              <w:spacing w:line="276" w:lineRule="auto"/>
              <w:rPr>
                <w:rFonts w:ascii="Arial" w:hAnsi="Arial" w:cs="Arial"/>
                <w:sz w:val="22"/>
                <w:szCs w:val="22"/>
              </w:rPr>
            </w:pPr>
            <w:r w:rsidRPr="00686238">
              <w:rPr>
                <w:rFonts w:ascii="Arial" w:hAnsi="Arial" w:cs="Arial"/>
                <w:sz w:val="22"/>
                <w:szCs w:val="22"/>
              </w:rPr>
              <w:t>Absences that exhibit a pattern or trend</w:t>
            </w:r>
          </w:p>
        </w:tc>
        <w:tc>
          <w:tcPr>
            <w:tcW w:w="63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B10541"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D006A4" w:rsidRPr="00686238" w:rsidTr="0026732A">
        <w:tc>
          <w:tcPr>
            <w:tcW w:w="6768" w:type="dxa"/>
          </w:tcPr>
          <w:p w:rsidR="00D006A4" w:rsidRPr="00686238" w:rsidRDefault="008A6606" w:rsidP="003C524F">
            <w:pPr>
              <w:spacing w:line="276" w:lineRule="auto"/>
              <w:rPr>
                <w:rFonts w:ascii="Arial" w:hAnsi="Arial" w:cs="Arial"/>
                <w:sz w:val="22"/>
                <w:szCs w:val="22"/>
              </w:rPr>
            </w:pPr>
            <w:r w:rsidRPr="00686238">
              <w:rPr>
                <w:rFonts w:ascii="Arial" w:hAnsi="Arial" w:cs="Arial"/>
                <w:sz w:val="22"/>
                <w:szCs w:val="22"/>
              </w:rPr>
              <w:t xml:space="preserve">Three or </w:t>
            </w:r>
            <w:r w:rsidR="0047389F" w:rsidRPr="00686238">
              <w:rPr>
                <w:rFonts w:ascii="Arial" w:hAnsi="Arial" w:cs="Arial"/>
                <w:sz w:val="22"/>
                <w:szCs w:val="22"/>
              </w:rPr>
              <w:t>more days of no call, no show at work</w:t>
            </w:r>
          </w:p>
        </w:tc>
        <w:tc>
          <w:tcPr>
            <w:tcW w:w="630" w:type="dxa"/>
          </w:tcPr>
          <w:p w:rsidR="00D006A4" w:rsidRPr="00686238" w:rsidRDefault="006B7BF7" w:rsidP="0026732A">
            <w:pPr>
              <w:spacing w:line="276" w:lineRule="auto"/>
              <w:jc w:val="center"/>
              <w:rPr>
                <w:rFonts w:ascii="Arial" w:hAnsi="Arial" w:cs="Arial"/>
                <w:sz w:val="22"/>
                <w:szCs w:val="22"/>
              </w:rPr>
            </w:pPr>
            <w:r w:rsidRPr="00686238">
              <w:rPr>
                <w:rFonts w:ascii="Arial" w:hAnsi="Arial" w:cs="Arial"/>
                <w:sz w:val="22"/>
                <w:szCs w:val="22"/>
              </w:rPr>
              <w:t>T</w:t>
            </w:r>
          </w:p>
        </w:tc>
        <w:tc>
          <w:tcPr>
            <w:tcW w:w="810" w:type="dxa"/>
          </w:tcPr>
          <w:p w:rsidR="00D006A4" w:rsidRPr="00686238" w:rsidRDefault="00D006A4" w:rsidP="0026732A">
            <w:pPr>
              <w:spacing w:line="276" w:lineRule="auto"/>
              <w:jc w:val="center"/>
              <w:rPr>
                <w:rFonts w:ascii="Arial" w:hAnsi="Arial" w:cs="Arial"/>
                <w:sz w:val="22"/>
                <w:szCs w:val="22"/>
              </w:rPr>
            </w:pPr>
          </w:p>
        </w:tc>
        <w:tc>
          <w:tcPr>
            <w:tcW w:w="810" w:type="dxa"/>
          </w:tcPr>
          <w:p w:rsidR="00D006A4" w:rsidRPr="00686238" w:rsidRDefault="00D006A4" w:rsidP="0026732A">
            <w:pPr>
              <w:spacing w:line="276" w:lineRule="auto"/>
              <w:jc w:val="center"/>
              <w:rPr>
                <w:rFonts w:ascii="Arial" w:hAnsi="Arial" w:cs="Arial"/>
                <w:sz w:val="22"/>
                <w:szCs w:val="22"/>
              </w:rPr>
            </w:pPr>
          </w:p>
        </w:tc>
        <w:tc>
          <w:tcPr>
            <w:tcW w:w="540" w:type="dxa"/>
          </w:tcPr>
          <w:p w:rsidR="00D006A4" w:rsidRPr="00686238" w:rsidRDefault="00D006A4" w:rsidP="0026732A">
            <w:pPr>
              <w:spacing w:line="276" w:lineRule="auto"/>
              <w:jc w:val="center"/>
              <w:rPr>
                <w:rFonts w:ascii="Arial" w:hAnsi="Arial" w:cs="Arial"/>
                <w:sz w:val="22"/>
                <w:szCs w:val="22"/>
              </w:rPr>
            </w:pPr>
          </w:p>
        </w:tc>
      </w:tr>
      <w:tr w:rsidR="00D006A4" w:rsidRPr="00686238" w:rsidTr="0026732A">
        <w:tc>
          <w:tcPr>
            <w:tcW w:w="6768" w:type="dxa"/>
          </w:tcPr>
          <w:p w:rsidR="00D006A4" w:rsidRPr="00686238" w:rsidRDefault="00D006A4" w:rsidP="0026732A">
            <w:pPr>
              <w:spacing w:line="276" w:lineRule="auto"/>
              <w:jc w:val="both"/>
              <w:rPr>
                <w:rFonts w:ascii="Arial" w:hAnsi="Arial" w:cs="Arial"/>
                <w:sz w:val="22"/>
                <w:szCs w:val="22"/>
              </w:rPr>
            </w:pPr>
          </w:p>
        </w:tc>
        <w:tc>
          <w:tcPr>
            <w:tcW w:w="630" w:type="dxa"/>
          </w:tcPr>
          <w:p w:rsidR="00D006A4" w:rsidRPr="00686238" w:rsidRDefault="00D006A4" w:rsidP="0026732A">
            <w:pPr>
              <w:spacing w:line="276" w:lineRule="auto"/>
              <w:jc w:val="center"/>
              <w:rPr>
                <w:rFonts w:ascii="Arial" w:hAnsi="Arial" w:cs="Arial"/>
                <w:sz w:val="22"/>
                <w:szCs w:val="22"/>
              </w:rPr>
            </w:pPr>
          </w:p>
        </w:tc>
        <w:tc>
          <w:tcPr>
            <w:tcW w:w="810" w:type="dxa"/>
          </w:tcPr>
          <w:p w:rsidR="00D006A4" w:rsidRPr="00686238" w:rsidRDefault="00D006A4" w:rsidP="0026732A">
            <w:pPr>
              <w:spacing w:line="276" w:lineRule="auto"/>
              <w:jc w:val="center"/>
              <w:rPr>
                <w:rFonts w:ascii="Arial" w:hAnsi="Arial" w:cs="Arial"/>
                <w:sz w:val="22"/>
                <w:szCs w:val="22"/>
              </w:rPr>
            </w:pPr>
          </w:p>
        </w:tc>
        <w:tc>
          <w:tcPr>
            <w:tcW w:w="810" w:type="dxa"/>
          </w:tcPr>
          <w:p w:rsidR="00D006A4" w:rsidRPr="00686238" w:rsidRDefault="00D006A4" w:rsidP="0026732A">
            <w:pPr>
              <w:spacing w:line="276" w:lineRule="auto"/>
              <w:jc w:val="center"/>
              <w:rPr>
                <w:rFonts w:ascii="Arial" w:hAnsi="Arial" w:cs="Arial"/>
                <w:sz w:val="22"/>
                <w:szCs w:val="22"/>
              </w:rPr>
            </w:pPr>
          </w:p>
        </w:tc>
        <w:tc>
          <w:tcPr>
            <w:tcW w:w="540" w:type="dxa"/>
          </w:tcPr>
          <w:p w:rsidR="00D006A4" w:rsidRPr="00686238" w:rsidRDefault="00D006A4" w:rsidP="0026732A">
            <w:pPr>
              <w:spacing w:line="276" w:lineRule="auto"/>
              <w:jc w:val="center"/>
              <w:rPr>
                <w:rFonts w:ascii="Arial" w:hAnsi="Arial" w:cs="Arial"/>
                <w:sz w:val="22"/>
                <w:szCs w:val="22"/>
              </w:rPr>
            </w:pPr>
          </w:p>
        </w:tc>
      </w:tr>
      <w:tr w:rsidR="00D006A4" w:rsidRPr="00686238" w:rsidTr="0026732A">
        <w:tc>
          <w:tcPr>
            <w:tcW w:w="6768" w:type="dxa"/>
          </w:tcPr>
          <w:p w:rsidR="00D006A4" w:rsidRPr="00686238" w:rsidRDefault="00D006A4" w:rsidP="0026732A">
            <w:pPr>
              <w:spacing w:line="276" w:lineRule="auto"/>
              <w:jc w:val="both"/>
              <w:rPr>
                <w:rFonts w:ascii="Arial" w:hAnsi="Arial" w:cs="Arial"/>
                <w:sz w:val="22"/>
                <w:szCs w:val="22"/>
              </w:rPr>
            </w:pPr>
          </w:p>
        </w:tc>
        <w:tc>
          <w:tcPr>
            <w:tcW w:w="630" w:type="dxa"/>
          </w:tcPr>
          <w:p w:rsidR="00D006A4" w:rsidRPr="00686238" w:rsidRDefault="00D006A4" w:rsidP="0026732A">
            <w:pPr>
              <w:spacing w:line="276" w:lineRule="auto"/>
              <w:jc w:val="center"/>
              <w:rPr>
                <w:rFonts w:ascii="Arial" w:hAnsi="Arial" w:cs="Arial"/>
                <w:sz w:val="22"/>
                <w:szCs w:val="22"/>
              </w:rPr>
            </w:pPr>
          </w:p>
        </w:tc>
        <w:tc>
          <w:tcPr>
            <w:tcW w:w="810" w:type="dxa"/>
          </w:tcPr>
          <w:p w:rsidR="00D006A4" w:rsidRPr="00686238" w:rsidRDefault="00D006A4" w:rsidP="0026732A">
            <w:pPr>
              <w:spacing w:line="276" w:lineRule="auto"/>
              <w:jc w:val="center"/>
              <w:rPr>
                <w:rFonts w:ascii="Arial" w:hAnsi="Arial" w:cs="Arial"/>
                <w:sz w:val="22"/>
                <w:szCs w:val="22"/>
              </w:rPr>
            </w:pPr>
          </w:p>
        </w:tc>
        <w:tc>
          <w:tcPr>
            <w:tcW w:w="810" w:type="dxa"/>
          </w:tcPr>
          <w:p w:rsidR="00D006A4" w:rsidRPr="00686238" w:rsidRDefault="00D006A4" w:rsidP="0026732A">
            <w:pPr>
              <w:spacing w:line="276" w:lineRule="auto"/>
              <w:jc w:val="center"/>
              <w:rPr>
                <w:rFonts w:ascii="Arial" w:hAnsi="Arial" w:cs="Arial"/>
                <w:sz w:val="22"/>
                <w:szCs w:val="22"/>
              </w:rPr>
            </w:pPr>
          </w:p>
        </w:tc>
        <w:tc>
          <w:tcPr>
            <w:tcW w:w="540" w:type="dxa"/>
          </w:tcPr>
          <w:p w:rsidR="00D006A4" w:rsidRPr="00686238" w:rsidRDefault="00D006A4" w:rsidP="0026732A">
            <w:pPr>
              <w:spacing w:line="276" w:lineRule="auto"/>
              <w:jc w:val="center"/>
              <w:rPr>
                <w:rFonts w:ascii="Arial" w:hAnsi="Arial" w:cs="Arial"/>
                <w:sz w:val="22"/>
                <w:szCs w:val="22"/>
              </w:rPr>
            </w:pPr>
          </w:p>
        </w:tc>
      </w:tr>
      <w:tr w:rsidR="006B7BF7" w:rsidRPr="00686238" w:rsidTr="00686238">
        <w:trPr>
          <w:trHeight w:val="287"/>
        </w:trPr>
        <w:tc>
          <w:tcPr>
            <w:tcW w:w="9558" w:type="dxa"/>
            <w:gridSpan w:val="5"/>
            <w:shd w:val="clear" w:color="auto" w:fill="BFBFBF" w:themeFill="background1" w:themeFillShade="BF"/>
          </w:tcPr>
          <w:p w:rsidR="006B7BF7" w:rsidRPr="00686238" w:rsidRDefault="006B7BF7" w:rsidP="0026732A">
            <w:pPr>
              <w:spacing w:line="276" w:lineRule="auto"/>
              <w:ind w:left="720"/>
              <w:rPr>
                <w:rFonts w:ascii="Arial" w:hAnsi="Arial" w:cs="Arial"/>
                <w:sz w:val="22"/>
                <w:szCs w:val="22"/>
              </w:rPr>
            </w:pPr>
            <w:r w:rsidRPr="00686238">
              <w:rPr>
                <w:rFonts w:ascii="Arial" w:hAnsi="Arial" w:cs="Arial"/>
                <w:sz w:val="28"/>
                <w:szCs w:val="28"/>
              </w:rPr>
              <w:t>Conduct Violations</w:t>
            </w:r>
          </w:p>
        </w:tc>
      </w:tr>
      <w:tr w:rsidR="00D006A4" w:rsidRPr="00686238" w:rsidTr="0026732A">
        <w:tc>
          <w:tcPr>
            <w:tcW w:w="6768" w:type="dxa"/>
          </w:tcPr>
          <w:p w:rsidR="00D006A4" w:rsidRPr="00686238" w:rsidRDefault="006B7BF7" w:rsidP="003C524F">
            <w:pPr>
              <w:spacing w:line="276" w:lineRule="auto"/>
              <w:rPr>
                <w:rFonts w:ascii="Arial" w:hAnsi="Arial" w:cs="Arial"/>
                <w:sz w:val="22"/>
                <w:szCs w:val="22"/>
              </w:rPr>
            </w:pPr>
            <w:r w:rsidRPr="00686238">
              <w:rPr>
                <w:rFonts w:ascii="Arial" w:hAnsi="Arial" w:cs="Arial"/>
                <w:sz w:val="22"/>
                <w:szCs w:val="22"/>
              </w:rPr>
              <w:t>Failure to follow organizational or departmental dress code policies, including wearing identification</w:t>
            </w:r>
          </w:p>
        </w:tc>
        <w:tc>
          <w:tcPr>
            <w:tcW w:w="63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D006A4"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r>
      <w:tr w:rsidR="006B7BF7" w:rsidRPr="00686238" w:rsidTr="0026732A">
        <w:tc>
          <w:tcPr>
            <w:tcW w:w="6768" w:type="dxa"/>
          </w:tcPr>
          <w:p w:rsidR="006B7BF7" w:rsidRPr="00686238" w:rsidRDefault="006B7BF7" w:rsidP="003C524F">
            <w:pPr>
              <w:spacing w:line="276" w:lineRule="auto"/>
              <w:rPr>
                <w:rFonts w:ascii="Arial" w:hAnsi="Arial" w:cs="Arial"/>
                <w:sz w:val="22"/>
                <w:szCs w:val="22"/>
              </w:rPr>
            </w:pPr>
            <w:r w:rsidRPr="00686238">
              <w:rPr>
                <w:rFonts w:ascii="Arial" w:hAnsi="Arial" w:cs="Arial"/>
                <w:sz w:val="22"/>
                <w:szCs w:val="22"/>
              </w:rPr>
              <w:t>Usin</w:t>
            </w:r>
            <w:r w:rsidR="003C524F" w:rsidRPr="00686238">
              <w:rPr>
                <w:rFonts w:ascii="Arial" w:hAnsi="Arial" w:cs="Arial"/>
                <w:sz w:val="22"/>
                <w:szCs w:val="22"/>
              </w:rPr>
              <w:t>g another person's computer log</w:t>
            </w:r>
            <w:r w:rsidRPr="00686238">
              <w:rPr>
                <w:rFonts w:ascii="Arial" w:hAnsi="Arial" w:cs="Arial"/>
                <w:sz w:val="22"/>
                <w:szCs w:val="22"/>
              </w:rPr>
              <w:t>in, passwords or access codes without proper authorization</w:t>
            </w:r>
          </w:p>
        </w:tc>
        <w:tc>
          <w:tcPr>
            <w:tcW w:w="630" w:type="dxa"/>
          </w:tcPr>
          <w:p w:rsidR="006B7BF7"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6B7BF7"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6B7BF7"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c>
          <w:tcPr>
            <w:tcW w:w="540" w:type="dxa"/>
          </w:tcPr>
          <w:p w:rsidR="006B7BF7" w:rsidRPr="00686238" w:rsidRDefault="006B7BF7" w:rsidP="0026732A">
            <w:pPr>
              <w:spacing w:line="276" w:lineRule="auto"/>
              <w:jc w:val="center"/>
              <w:rPr>
                <w:rFonts w:ascii="Arial" w:hAnsi="Arial" w:cs="Arial"/>
                <w:sz w:val="22"/>
                <w:szCs w:val="22"/>
              </w:rPr>
            </w:pPr>
          </w:p>
        </w:tc>
      </w:tr>
      <w:tr w:rsidR="006B7BF7" w:rsidRPr="00686238" w:rsidTr="0026732A">
        <w:tc>
          <w:tcPr>
            <w:tcW w:w="6768" w:type="dxa"/>
          </w:tcPr>
          <w:p w:rsidR="006B7BF7" w:rsidRPr="00686238" w:rsidRDefault="006B7BF7" w:rsidP="003C524F">
            <w:pPr>
              <w:spacing w:line="276" w:lineRule="auto"/>
              <w:rPr>
                <w:rFonts w:ascii="Arial" w:hAnsi="Arial" w:cs="Arial"/>
                <w:sz w:val="22"/>
                <w:szCs w:val="22"/>
              </w:rPr>
            </w:pPr>
            <w:r w:rsidRPr="00686238">
              <w:rPr>
                <w:rFonts w:ascii="Arial" w:hAnsi="Arial" w:cs="Arial"/>
                <w:sz w:val="22"/>
                <w:szCs w:val="22"/>
              </w:rPr>
              <w:t>Giving out your password, acc</w:t>
            </w:r>
            <w:r w:rsidR="003C524F" w:rsidRPr="00686238">
              <w:rPr>
                <w:rFonts w:ascii="Arial" w:hAnsi="Arial" w:cs="Arial"/>
                <w:sz w:val="22"/>
                <w:szCs w:val="22"/>
              </w:rPr>
              <w:t>ess codes and log</w:t>
            </w:r>
            <w:r w:rsidRPr="00686238">
              <w:rPr>
                <w:rFonts w:ascii="Arial" w:hAnsi="Arial" w:cs="Arial"/>
                <w:sz w:val="22"/>
                <w:szCs w:val="22"/>
              </w:rPr>
              <w:t>ins for the intention of allowing another person to gain access</w:t>
            </w:r>
          </w:p>
        </w:tc>
        <w:tc>
          <w:tcPr>
            <w:tcW w:w="630" w:type="dxa"/>
          </w:tcPr>
          <w:p w:rsidR="006B7BF7"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6B7BF7"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6B7BF7" w:rsidRPr="00686238" w:rsidRDefault="00B10541" w:rsidP="0026732A">
            <w:pPr>
              <w:spacing w:line="276" w:lineRule="auto"/>
              <w:jc w:val="center"/>
              <w:rPr>
                <w:rFonts w:ascii="Arial" w:hAnsi="Arial" w:cs="Arial"/>
                <w:sz w:val="22"/>
                <w:szCs w:val="22"/>
              </w:rPr>
            </w:pPr>
            <w:r w:rsidRPr="00686238">
              <w:rPr>
                <w:rFonts w:ascii="Arial" w:hAnsi="Arial" w:cs="Arial"/>
                <w:sz w:val="22"/>
                <w:szCs w:val="22"/>
              </w:rPr>
              <w:t>T</w:t>
            </w:r>
          </w:p>
        </w:tc>
        <w:tc>
          <w:tcPr>
            <w:tcW w:w="540" w:type="dxa"/>
          </w:tcPr>
          <w:p w:rsidR="006B7BF7" w:rsidRPr="00686238" w:rsidRDefault="006B7BF7" w:rsidP="0026732A">
            <w:pPr>
              <w:spacing w:line="276" w:lineRule="auto"/>
              <w:jc w:val="center"/>
              <w:rPr>
                <w:rFonts w:ascii="Arial" w:hAnsi="Arial" w:cs="Arial"/>
                <w:sz w:val="22"/>
                <w:szCs w:val="22"/>
              </w:rPr>
            </w:pPr>
          </w:p>
        </w:tc>
      </w:tr>
      <w:tr w:rsidR="006B7BF7" w:rsidRPr="00686238" w:rsidTr="0026732A">
        <w:tc>
          <w:tcPr>
            <w:tcW w:w="6768" w:type="dxa"/>
          </w:tcPr>
          <w:p w:rsidR="006B7BF7" w:rsidRPr="00686238" w:rsidRDefault="006B7BF7" w:rsidP="003C524F">
            <w:pPr>
              <w:spacing w:line="276" w:lineRule="auto"/>
              <w:rPr>
                <w:rFonts w:ascii="Arial" w:hAnsi="Arial" w:cs="Arial"/>
                <w:sz w:val="22"/>
                <w:szCs w:val="22"/>
              </w:rPr>
            </w:pPr>
            <w:r w:rsidRPr="00686238">
              <w:rPr>
                <w:rFonts w:ascii="Arial" w:hAnsi="Arial" w:cs="Arial"/>
                <w:sz w:val="22"/>
                <w:szCs w:val="22"/>
              </w:rPr>
              <w:t>Unauthorized and improper use of company property</w:t>
            </w:r>
          </w:p>
        </w:tc>
        <w:tc>
          <w:tcPr>
            <w:tcW w:w="630" w:type="dxa"/>
          </w:tcPr>
          <w:p w:rsidR="006B7BF7" w:rsidRPr="00686238" w:rsidRDefault="00D9117E"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6B7BF7" w:rsidRPr="00686238" w:rsidRDefault="00D9117E"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6B7BF7" w:rsidRPr="00686238" w:rsidRDefault="00D9117E" w:rsidP="0026732A">
            <w:pPr>
              <w:spacing w:line="276" w:lineRule="auto"/>
              <w:jc w:val="center"/>
              <w:rPr>
                <w:rFonts w:ascii="Arial" w:hAnsi="Arial" w:cs="Arial"/>
                <w:sz w:val="22"/>
                <w:szCs w:val="22"/>
              </w:rPr>
            </w:pPr>
            <w:r w:rsidRPr="00686238">
              <w:rPr>
                <w:rFonts w:ascii="Arial" w:hAnsi="Arial" w:cs="Arial"/>
                <w:sz w:val="22"/>
                <w:szCs w:val="22"/>
              </w:rPr>
              <w:t>T</w:t>
            </w:r>
          </w:p>
        </w:tc>
        <w:tc>
          <w:tcPr>
            <w:tcW w:w="540" w:type="dxa"/>
          </w:tcPr>
          <w:p w:rsidR="006B7BF7" w:rsidRPr="00686238" w:rsidRDefault="006B7BF7" w:rsidP="0026732A">
            <w:pPr>
              <w:spacing w:line="276" w:lineRule="auto"/>
              <w:jc w:val="center"/>
              <w:rPr>
                <w:rFonts w:ascii="Arial" w:hAnsi="Arial" w:cs="Arial"/>
                <w:sz w:val="22"/>
                <w:szCs w:val="22"/>
              </w:rPr>
            </w:pPr>
          </w:p>
          <w:p w:rsidR="004543AA" w:rsidRPr="00686238" w:rsidRDefault="004543AA" w:rsidP="0026732A">
            <w:pPr>
              <w:spacing w:line="276" w:lineRule="auto"/>
              <w:jc w:val="center"/>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Using company time for personal gains including visiting social networking sites and conduct personal business during work hours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686238">
        <w:tc>
          <w:tcPr>
            <w:tcW w:w="6768" w:type="dxa"/>
            <w:vMerge w:val="restart"/>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lastRenderedPageBreak/>
              <w:t>Description</w:t>
            </w:r>
          </w:p>
        </w:tc>
        <w:tc>
          <w:tcPr>
            <w:tcW w:w="2790" w:type="dxa"/>
            <w:gridSpan w:val="4"/>
            <w:shd w:val="clear" w:color="auto" w:fill="387C2B"/>
          </w:tcPr>
          <w:p w:rsidR="00217E78" w:rsidRPr="00686238" w:rsidRDefault="00217E78" w:rsidP="0026732A">
            <w:pPr>
              <w:spacing w:line="276" w:lineRule="auto"/>
              <w:jc w:val="center"/>
              <w:rPr>
                <w:rFonts w:ascii="Arial" w:hAnsi="Arial" w:cs="Arial"/>
                <w:color w:val="FFFFFF" w:themeColor="background1"/>
                <w:sz w:val="22"/>
                <w:szCs w:val="22"/>
              </w:rPr>
            </w:pPr>
            <w:r w:rsidRPr="00686238">
              <w:rPr>
                <w:rFonts w:ascii="Arial" w:hAnsi="Arial" w:cs="Arial"/>
                <w:color w:val="FFFFFF" w:themeColor="background1"/>
                <w:sz w:val="28"/>
                <w:szCs w:val="28"/>
              </w:rPr>
              <w:t>Violation</w:t>
            </w:r>
          </w:p>
        </w:tc>
      </w:tr>
      <w:tr w:rsidR="00217E78" w:rsidRPr="00686238" w:rsidTr="00686238">
        <w:tc>
          <w:tcPr>
            <w:tcW w:w="6768" w:type="dxa"/>
            <w:vMerge/>
            <w:shd w:val="clear" w:color="auto" w:fill="387C2B"/>
          </w:tcPr>
          <w:p w:rsidR="00217E78" w:rsidRPr="00686238" w:rsidRDefault="00217E78" w:rsidP="0026732A">
            <w:pPr>
              <w:jc w:val="both"/>
              <w:rPr>
                <w:rFonts w:ascii="Arial" w:hAnsi="Arial" w:cs="Arial"/>
                <w:color w:val="FFFFFF" w:themeColor="background1"/>
                <w:sz w:val="28"/>
                <w:szCs w:val="28"/>
                <w:u w:val="single"/>
              </w:rPr>
            </w:pPr>
          </w:p>
        </w:tc>
        <w:tc>
          <w:tcPr>
            <w:tcW w:w="63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1</w:t>
            </w:r>
            <w:r w:rsidRPr="00686238">
              <w:rPr>
                <w:rFonts w:ascii="Arial" w:hAnsi="Arial" w:cs="Arial"/>
                <w:color w:val="FFFFFF" w:themeColor="background1"/>
                <w:sz w:val="28"/>
                <w:szCs w:val="28"/>
                <w:vertAlign w:val="superscript"/>
              </w:rPr>
              <w:t>st</w:t>
            </w:r>
            <w:r w:rsidRPr="00686238">
              <w:rPr>
                <w:rFonts w:ascii="Arial" w:hAnsi="Arial" w:cs="Arial"/>
                <w:color w:val="FFFFFF" w:themeColor="background1"/>
                <w:sz w:val="28"/>
                <w:szCs w:val="28"/>
              </w:rPr>
              <w:t xml:space="preserve"> </w:t>
            </w:r>
          </w:p>
        </w:tc>
        <w:tc>
          <w:tcPr>
            <w:tcW w:w="81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2</w:t>
            </w:r>
            <w:r w:rsidRPr="00686238">
              <w:rPr>
                <w:rFonts w:ascii="Arial" w:hAnsi="Arial" w:cs="Arial"/>
                <w:color w:val="FFFFFF" w:themeColor="background1"/>
                <w:sz w:val="28"/>
                <w:szCs w:val="28"/>
                <w:vertAlign w:val="superscript"/>
              </w:rPr>
              <w:t>nd</w:t>
            </w:r>
            <w:r w:rsidRPr="00686238">
              <w:rPr>
                <w:rFonts w:ascii="Arial" w:hAnsi="Arial" w:cs="Arial"/>
                <w:color w:val="FFFFFF" w:themeColor="background1"/>
                <w:sz w:val="28"/>
                <w:szCs w:val="28"/>
              </w:rPr>
              <w:t xml:space="preserve"> </w:t>
            </w:r>
          </w:p>
        </w:tc>
        <w:tc>
          <w:tcPr>
            <w:tcW w:w="81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3</w:t>
            </w:r>
            <w:r w:rsidRPr="00686238">
              <w:rPr>
                <w:rFonts w:ascii="Arial" w:hAnsi="Arial" w:cs="Arial"/>
                <w:color w:val="FFFFFF" w:themeColor="background1"/>
                <w:sz w:val="28"/>
                <w:szCs w:val="28"/>
                <w:vertAlign w:val="superscript"/>
              </w:rPr>
              <w:t>rd</w:t>
            </w:r>
            <w:r w:rsidRPr="00686238">
              <w:rPr>
                <w:rFonts w:ascii="Arial" w:hAnsi="Arial" w:cs="Arial"/>
                <w:color w:val="FFFFFF" w:themeColor="background1"/>
                <w:sz w:val="28"/>
                <w:szCs w:val="28"/>
              </w:rPr>
              <w:t xml:space="preserve"> </w:t>
            </w:r>
          </w:p>
        </w:tc>
        <w:tc>
          <w:tcPr>
            <w:tcW w:w="54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4</w:t>
            </w:r>
            <w:r w:rsidRPr="00686238">
              <w:rPr>
                <w:rFonts w:ascii="Arial" w:hAnsi="Arial" w:cs="Arial"/>
                <w:color w:val="FFFFFF" w:themeColor="background1"/>
                <w:sz w:val="28"/>
                <w:szCs w:val="28"/>
                <w:vertAlign w:val="superscript"/>
              </w:rPr>
              <w:t>th</w:t>
            </w:r>
          </w:p>
        </w:tc>
      </w:tr>
      <w:tr w:rsidR="00217E78" w:rsidRPr="00686238" w:rsidTr="007C3B87">
        <w:trPr>
          <w:trHeight w:val="576"/>
        </w:trPr>
        <w:tc>
          <w:tcPr>
            <w:tcW w:w="6768"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Making unauthorized long distance calls from work phones</w:t>
            </w:r>
          </w:p>
        </w:tc>
        <w:tc>
          <w:tcPr>
            <w:tcW w:w="63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W</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S</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T</w:t>
            </w:r>
          </w:p>
        </w:tc>
        <w:tc>
          <w:tcPr>
            <w:tcW w:w="540" w:type="dxa"/>
            <w:vAlign w:val="center"/>
          </w:tcPr>
          <w:p w:rsidR="00217E78" w:rsidRPr="00686238" w:rsidRDefault="00217E78" w:rsidP="007C3B87">
            <w:pPr>
              <w:spacing w:line="276" w:lineRule="auto"/>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Using company vendors and purchasing agreements for unauthorized personal gain, including receiving the company discount on personal merchandise orders, using company credit to purchase personal items such as gas and food</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810" w:type="dxa"/>
          </w:tcPr>
          <w:p w:rsidR="00217E78" w:rsidRPr="00686238" w:rsidRDefault="00217E78" w:rsidP="0026732A">
            <w:pPr>
              <w:spacing w:line="276" w:lineRule="auto"/>
              <w:jc w:val="center"/>
              <w:rPr>
                <w:rFonts w:ascii="Arial" w:hAnsi="Arial" w:cs="Arial"/>
                <w:sz w:val="22"/>
                <w:szCs w:val="22"/>
              </w:rPr>
            </w:pP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7C3B87">
        <w:trPr>
          <w:trHeight w:val="576"/>
        </w:trPr>
        <w:tc>
          <w:tcPr>
            <w:tcW w:w="6768"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Smoking on work premises in unauthorized areas</w:t>
            </w:r>
          </w:p>
        </w:tc>
        <w:tc>
          <w:tcPr>
            <w:tcW w:w="63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V</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W</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S</w:t>
            </w:r>
          </w:p>
        </w:tc>
        <w:tc>
          <w:tcPr>
            <w:tcW w:w="54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Compromising the privacy and confidentiality of another or of company information, including medically related documents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810" w:type="dxa"/>
          </w:tcPr>
          <w:p w:rsidR="00217E78" w:rsidRPr="00686238" w:rsidRDefault="00217E78" w:rsidP="0026732A">
            <w:pPr>
              <w:spacing w:line="276" w:lineRule="auto"/>
              <w:jc w:val="center"/>
              <w:rPr>
                <w:rFonts w:ascii="Arial" w:hAnsi="Arial" w:cs="Arial"/>
                <w:sz w:val="22"/>
                <w:szCs w:val="22"/>
              </w:rPr>
            </w:pP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Being unfit to perform job requirements, including sleeping on the job or working under the influence of illegal drugs and alcohol</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Insubordination, including refusing to accept instructions from supervisors, security officers or other proper authorities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Use of profane, abusive, or loud/ boisterous language on company premises or when acting on the organizations behalf</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7C3B87">
        <w:trPr>
          <w:trHeight w:val="576"/>
        </w:trPr>
        <w:tc>
          <w:tcPr>
            <w:tcW w:w="6768"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 xml:space="preserve">Harmful or damaging comments, gossip or </w:t>
            </w:r>
            <w:r w:rsidR="00686238" w:rsidRPr="00686238">
              <w:rPr>
                <w:rFonts w:ascii="Arial" w:hAnsi="Arial" w:cs="Arial"/>
                <w:sz w:val="22"/>
                <w:szCs w:val="22"/>
              </w:rPr>
              <w:t>rumors</w:t>
            </w:r>
          </w:p>
        </w:tc>
        <w:tc>
          <w:tcPr>
            <w:tcW w:w="63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V</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W</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S</w:t>
            </w:r>
          </w:p>
        </w:tc>
        <w:tc>
          <w:tcPr>
            <w:tcW w:w="54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 xml:space="preserve">Failure to appropriately interact with anyone on company premises, including visitors, customers, patients, or other employees </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7C3B87">
        <w:trPr>
          <w:trHeight w:val="432"/>
        </w:trPr>
        <w:tc>
          <w:tcPr>
            <w:tcW w:w="6768"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Actions that are considered to be disrespectful or ha</w:t>
            </w:r>
            <w:bookmarkStart w:id="0" w:name="_GoBack"/>
            <w:bookmarkEnd w:id="0"/>
            <w:r w:rsidRPr="00686238">
              <w:rPr>
                <w:rFonts w:ascii="Arial" w:hAnsi="Arial" w:cs="Arial"/>
                <w:sz w:val="22"/>
                <w:szCs w:val="22"/>
              </w:rPr>
              <w:t>rmful to others</w:t>
            </w:r>
          </w:p>
        </w:tc>
        <w:tc>
          <w:tcPr>
            <w:tcW w:w="63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W</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S</w:t>
            </w:r>
          </w:p>
        </w:tc>
        <w:tc>
          <w:tcPr>
            <w:tcW w:w="810" w:type="dxa"/>
            <w:vAlign w:val="center"/>
          </w:tcPr>
          <w:p w:rsidR="00217E78" w:rsidRPr="00686238" w:rsidRDefault="00217E78" w:rsidP="007C3B87">
            <w:pPr>
              <w:spacing w:line="276" w:lineRule="auto"/>
              <w:rPr>
                <w:rFonts w:ascii="Arial" w:hAnsi="Arial" w:cs="Arial"/>
                <w:sz w:val="22"/>
                <w:szCs w:val="22"/>
              </w:rPr>
            </w:pPr>
            <w:r w:rsidRPr="00686238">
              <w:rPr>
                <w:rFonts w:ascii="Arial" w:hAnsi="Arial" w:cs="Arial"/>
                <w:sz w:val="22"/>
                <w:szCs w:val="22"/>
              </w:rPr>
              <w:t>T</w:t>
            </w:r>
          </w:p>
        </w:tc>
        <w:tc>
          <w:tcPr>
            <w:tcW w:w="540" w:type="dxa"/>
            <w:vAlign w:val="center"/>
          </w:tcPr>
          <w:p w:rsidR="00217E78" w:rsidRPr="00686238" w:rsidRDefault="00217E78" w:rsidP="007C3B87">
            <w:pPr>
              <w:spacing w:line="276" w:lineRule="auto"/>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Threats, fighting, or other physical actions against another person while on company premises or while acting on behalf of the company</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810" w:type="dxa"/>
          </w:tcPr>
          <w:p w:rsidR="00217E78" w:rsidRPr="00686238" w:rsidRDefault="00217E78" w:rsidP="0026732A">
            <w:pPr>
              <w:spacing w:line="276" w:lineRule="auto"/>
              <w:jc w:val="center"/>
              <w:rPr>
                <w:rFonts w:ascii="Arial" w:hAnsi="Arial" w:cs="Arial"/>
                <w:sz w:val="22"/>
                <w:szCs w:val="22"/>
              </w:rPr>
            </w:pP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Crimes against the organization, including theft, willful damage of company property, possession of alcohol/illegal drugs/weapons/explosives, gambling for personal gain</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810" w:type="dxa"/>
          </w:tcPr>
          <w:p w:rsidR="00217E78" w:rsidRPr="00686238" w:rsidRDefault="00217E78" w:rsidP="0026732A">
            <w:pPr>
              <w:spacing w:line="276" w:lineRule="auto"/>
              <w:jc w:val="center"/>
              <w:rPr>
                <w:rFonts w:ascii="Arial" w:hAnsi="Arial" w:cs="Arial"/>
                <w:sz w:val="22"/>
                <w:szCs w:val="22"/>
              </w:rPr>
            </w:pPr>
          </w:p>
        </w:tc>
        <w:tc>
          <w:tcPr>
            <w:tcW w:w="810" w:type="dxa"/>
          </w:tcPr>
          <w:p w:rsidR="00217E78" w:rsidRPr="00686238" w:rsidRDefault="00217E78" w:rsidP="0026732A">
            <w:pPr>
              <w:spacing w:line="276" w:lineRule="auto"/>
              <w:jc w:val="center"/>
              <w:rPr>
                <w:rFonts w:ascii="Arial" w:hAnsi="Arial" w:cs="Arial"/>
                <w:sz w:val="22"/>
                <w:szCs w:val="22"/>
              </w:rPr>
            </w:pP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 xml:space="preserve">Any activity which violates federal or provincial standards regulating the provision of professional services or violation of regulations the affect licensing, commissioning or certification </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810" w:type="dxa"/>
          </w:tcPr>
          <w:p w:rsidR="00217E78" w:rsidRPr="00686238" w:rsidRDefault="00217E78" w:rsidP="0026732A">
            <w:pPr>
              <w:spacing w:line="276" w:lineRule="auto"/>
              <w:jc w:val="center"/>
              <w:rPr>
                <w:rFonts w:ascii="Arial" w:hAnsi="Arial" w:cs="Arial"/>
                <w:sz w:val="22"/>
                <w:szCs w:val="22"/>
              </w:rPr>
            </w:pPr>
          </w:p>
        </w:tc>
        <w:tc>
          <w:tcPr>
            <w:tcW w:w="810" w:type="dxa"/>
          </w:tcPr>
          <w:p w:rsidR="00217E78" w:rsidRPr="00686238" w:rsidRDefault="00217E78" w:rsidP="0026732A">
            <w:pPr>
              <w:spacing w:line="276" w:lineRule="auto"/>
              <w:jc w:val="center"/>
              <w:rPr>
                <w:rFonts w:ascii="Arial" w:hAnsi="Arial" w:cs="Arial"/>
                <w:sz w:val="22"/>
                <w:szCs w:val="22"/>
              </w:rPr>
            </w:pP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686238">
        <w:tc>
          <w:tcPr>
            <w:tcW w:w="9558" w:type="dxa"/>
            <w:gridSpan w:val="5"/>
            <w:shd w:val="clear" w:color="auto" w:fill="D9D9D9" w:themeFill="background1" w:themeFillShade="D9"/>
          </w:tcPr>
          <w:p w:rsidR="00217E78" w:rsidRPr="00686238" w:rsidRDefault="00217E78" w:rsidP="0026732A">
            <w:pPr>
              <w:spacing w:line="276" w:lineRule="auto"/>
              <w:ind w:left="720"/>
              <w:rPr>
                <w:rFonts w:ascii="Arial" w:hAnsi="Arial" w:cs="Arial"/>
                <w:sz w:val="22"/>
                <w:szCs w:val="22"/>
              </w:rPr>
            </w:pPr>
            <w:r w:rsidRPr="00686238">
              <w:rPr>
                <w:rFonts w:ascii="Arial" w:hAnsi="Arial" w:cs="Arial"/>
                <w:sz w:val="28"/>
                <w:szCs w:val="28"/>
              </w:rPr>
              <w:t>Health &amp; Safety Violations</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Failure to follow organizational policies, practices and procedures that relate to the health &amp; safety of the organization and its employees *could be progressed depending on severity</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FD5507">
        <w:trPr>
          <w:trHeight w:val="432"/>
        </w:trPr>
        <w:tc>
          <w:tcPr>
            <w:tcW w:w="6768" w:type="dxa"/>
            <w:vAlign w:val="center"/>
          </w:tcPr>
          <w:p w:rsidR="00217E78" w:rsidRPr="00686238" w:rsidRDefault="00217E78" w:rsidP="00FD5507">
            <w:pPr>
              <w:spacing w:line="276" w:lineRule="auto"/>
              <w:rPr>
                <w:rFonts w:ascii="Arial" w:hAnsi="Arial" w:cs="Arial"/>
                <w:sz w:val="22"/>
                <w:szCs w:val="22"/>
              </w:rPr>
            </w:pPr>
            <w:r w:rsidRPr="00686238">
              <w:rPr>
                <w:rFonts w:ascii="Arial" w:hAnsi="Arial" w:cs="Arial"/>
                <w:sz w:val="22"/>
                <w:szCs w:val="22"/>
              </w:rPr>
              <w:t>Failure to wear the required personal protective equipment</w:t>
            </w:r>
          </w:p>
        </w:tc>
        <w:tc>
          <w:tcPr>
            <w:tcW w:w="630" w:type="dxa"/>
            <w:vAlign w:val="center"/>
          </w:tcPr>
          <w:p w:rsidR="00217E78" w:rsidRPr="00686238" w:rsidRDefault="00217E78" w:rsidP="00FD5507">
            <w:pPr>
              <w:spacing w:line="276" w:lineRule="auto"/>
              <w:rPr>
                <w:rFonts w:ascii="Arial" w:hAnsi="Arial" w:cs="Arial"/>
                <w:sz w:val="22"/>
                <w:szCs w:val="22"/>
              </w:rPr>
            </w:pPr>
            <w:r w:rsidRPr="00686238">
              <w:rPr>
                <w:rFonts w:ascii="Arial" w:hAnsi="Arial" w:cs="Arial"/>
                <w:sz w:val="22"/>
                <w:szCs w:val="22"/>
              </w:rPr>
              <w:t>V</w:t>
            </w:r>
          </w:p>
        </w:tc>
        <w:tc>
          <w:tcPr>
            <w:tcW w:w="810" w:type="dxa"/>
            <w:vAlign w:val="center"/>
          </w:tcPr>
          <w:p w:rsidR="00217E78" w:rsidRPr="00686238" w:rsidRDefault="00217E78" w:rsidP="00FD5507">
            <w:pPr>
              <w:spacing w:line="276" w:lineRule="auto"/>
              <w:rPr>
                <w:rFonts w:ascii="Arial" w:hAnsi="Arial" w:cs="Arial"/>
                <w:sz w:val="22"/>
                <w:szCs w:val="22"/>
              </w:rPr>
            </w:pPr>
            <w:r w:rsidRPr="00686238">
              <w:rPr>
                <w:rFonts w:ascii="Arial" w:hAnsi="Arial" w:cs="Arial"/>
                <w:sz w:val="22"/>
                <w:szCs w:val="22"/>
              </w:rPr>
              <w:t>W</w:t>
            </w:r>
          </w:p>
        </w:tc>
        <w:tc>
          <w:tcPr>
            <w:tcW w:w="810" w:type="dxa"/>
            <w:vAlign w:val="center"/>
          </w:tcPr>
          <w:p w:rsidR="00217E78" w:rsidRPr="00686238" w:rsidRDefault="00217E78" w:rsidP="00FD5507">
            <w:pPr>
              <w:spacing w:line="276" w:lineRule="auto"/>
              <w:rPr>
                <w:rFonts w:ascii="Arial" w:hAnsi="Arial" w:cs="Arial"/>
                <w:sz w:val="22"/>
                <w:szCs w:val="22"/>
              </w:rPr>
            </w:pPr>
            <w:r w:rsidRPr="00686238">
              <w:rPr>
                <w:rFonts w:ascii="Arial" w:hAnsi="Arial" w:cs="Arial"/>
                <w:sz w:val="22"/>
                <w:szCs w:val="22"/>
              </w:rPr>
              <w:t>S</w:t>
            </w:r>
          </w:p>
        </w:tc>
        <w:tc>
          <w:tcPr>
            <w:tcW w:w="540" w:type="dxa"/>
            <w:vAlign w:val="center"/>
          </w:tcPr>
          <w:p w:rsidR="00217E78" w:rsidRPr="00686238" w:rsidRDefault="00217E78" w:rsidP="00FD5507">
            <w:pPr>
              <w:spacing w:line="276" w:lineRule="auto"/>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Failure to immediately report an accident on company premises or of company responsibility</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540" w:type="dxa"/>
          </w:tcPr>
          <w:p w:rsidR="00217E78" w:rsidRPr="00686238" w:rsidRDefault="00217E78" w:rsidP="0026732A">
            <w:pPr>
              <w:spacing w:line="276" w:lineRule="auto"/>
              <w:jc w:val="center"/>
              <w:rPr>
                <w:rFonts w:ascii="Arial" w:hAnsi="Arial" w:cs="Arial"/>
                <w:sz w:val="22"/>
                <w:szCs w:val="22"/>
              </w:rPr>
            </w:pP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Using company machinery or equipment without proper training or certification</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c>
          <w:tcPr>
            <w:tcW w:w="540" w:type="dxa"/>
          </w:tcPr>
          <w:p w:rsidR="00217E78" w:rsidRPr="00686238" w:rsidRDefault="00217E78" w:rsidP="0026732A">
            <w:pPr>
              <w:spacing w:line="276" w:lineRule="auto"/>
              <w:jc w:val="center"/>
              <w:rPr>
                <w:rFonts w:ascii="Arial" w:hAnsi="Arial" w:cs="Arial"/>
                <w:sz w:val="22"/>
                <w:szCs w:val="22"/>
              </w:rPr>
            </w:pPr>
          </w:p>
          <w:p w:rsidR="00217E78" w:rsidRPr="00686238" w:rsidRDefault="00217E78" w:rsidP="0026732A">
            <w:pPr>
              <w:spacing w:line="276" w:lineRule="auto"/>
              <w:rPr>
                <w:rFonts w:ascii="Arial" w:hAnsi="Arial" w:cs="Arial"/>
                <w:sz w:val="22"/>
                <w:szCs w:val="22"/>
              </w:rPr>
            </w:pPr>
          </w:p>
        </w:tc>
      </w:tr>
      <w:tr w:rsidR="00217E78" w:rsidRPr="00686238" w:rsidTr="00686238">
        <w:tc>
          <w:tcPr>
            <w:tcW w:w="6768" w:type="dxa"/>
            <w:vMerge w:val="restart"/>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lastRenderedPageBreak/>
              <w:t>Description</w:t>
            </w:r>
          </w:p>
        </w:tc>
        <w:tc>
          <w:tcPr>
            <w:tcW w:w="2790" w:type="dxa"/>
            <w:gridSpan w:val="4"/>
            <w:shd w:val="clear" w:color="auto" w:fill="387C2B"/>
          </w:tcPr>
          <w:p w:rsidR="00217E78" w:rsidRPr="00686238" w:rsidRDefault="00217E78" w:rsidP="0026732A">
            <w:pPr>
              <w:spacing w:line="276" w:lineRule="auto"/>
              <w:jc w:val="center"/>
              <w:rPr>
                <w:rFonts w:ascii="Arial" w:hAnsi="Arial" w:cs="Arial"/>
                <w:color w:val="FFFFFF" w:themeColor="background1"/>
                <w:sz w:val="22"/>
                <w:szCs w:val="22"/>
              </w:rPr>
            </w:pPr>
            <w:r w:rsidRPr="00686238">
              <w:rPr>
                <w:rFonts w:ascii="Arial" w:hAnsi="Arial" w:cs="Arial"/>
                <w:color w:val="FFFFFF" w:themeColor="background1"/>
                <w:sz w:val="28"/>
                <w:szCs w:val="28"/>
              </w:rPr>
              <w:t>Violation</w:t>
            </w:r>
          </w:p>
        </w:tc>
      </w:tr>
      <w:tr w:rsidR="00217E78" w:rsidRPr="00686238" w:rsidTr="00686238">
        <w:tc>
          <w:tcPr>
            <w:tcW w:w="6768" w:type="dxa"/>
            <w:vMerge/>
            <w:shd w:val="clear" w:color="auto" w:fill="387C2B"/>
          </w:tcPr>
          <w:p w:rsidR="00217E78" w:rsidRPr="00686238" w:rsidRDefault="00217E78" w:rsidP="0026732A">
            <w:pPr>
              <w:jc w:val="both"/>
              <w:rPr>
                <w:rFonts w:ascii="Arial" w:hAnsi="Arial" w:cs="Arial"/>
                <w:color w:val="FFFFFF" w:themeColor="background1"/>
                <w:sz w:val="28"/>
                <w:szCs w:val="28"/>
                <w:u w:val="single"/>
              </w:rPr>
            </w:pPr>
          </w:p>
        </w:tc>
        <w:tc>
          <w:tcPr>
            <w:tcW w:w="63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1</w:t>
            </w:r>
            <w:r w:rsidRPr="00686238">
              <w:rPr>
                <w:rFonts w:ascii="Arial" w:hAnsi="Arial" w:cs="Arial"/>
                <w:color w:val="FFFFFF" w:themeColor="background1"/>
                <w:sz w:val="28"/>
                <w:szCs w:val="28"/>
                <w:vertAlign w:val="superscript"/>
              </w:rPr>
              <w:t>st</w:t>
            </w:r>
            <w:r w:rsidRPr="00686238">
              <w:rPr>
                <w:rFonts w:ascii="Arial" w:hAnsi="Arial" w:cs="Arial"/>
                <w:color w:val="FFFFFF" w:themeColor="background1"/>
                <w:sz w:val="28"/>
                <w:szCs w:val="28"/>
              </w:rPr>
              <w:t xml:space="preserve"> </w:t>
            </w:r>
          </w:p>
        </w:tc>
        <w:tc>
          <w:tcPr>
            <w:tcW w:w="81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2</w:t>
            </w:r>
            <w:r w:rsidRPr="00686238">
              <w:rPr>
                <w:rFonts w:ascii="Arial" w:hAnsi="Arial" w:cs="Arial"/>
                <w:color w:val="FFFFFF" w:themeColor="background1"/>
                <w:sz w:val="28"/>
                <w:szCs w:val="28"/>
                <w:vertAlign w:val="superscript"/>
              </w:rPr>
              <w:t>nd</w:t>
            </w:r>
            <w:r w:rsidRPr="00686238">
              <w:rPr>
                <w:rFonts w:ascii="Arial" w:hAnsi="Arial" w:cs="Arial"/>
                <w:color w:val="FFFFFF" w:themeColor="background1"/>
                <w:sz w:val="28"/>
                <w:szCs w:val="28"/>
              </w:rPr>
              <w:t xml:space="preserve"> </w:t>
            </w:r>
          </w:p>
        </w:tc>
        <w:tc>
          <w:tcPr>
            <w:tcW w:w="81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3</w:t>
            </w:r>
            <w:r w:rsidRPr="00686238">
              <w:rPr>
                <w:rFonts w:ascii="Arial" w:hAnsi="Arial" w:cs="Arial"/>
                <w:color w:val="FFFFFF" w:themeColor="background1"/>
                <w:sz w:val="28"/>
                <w:szCs w:val="28"/>
                <w:vertAlign w:val="superscript"/>
              </w:rPr>
              <w:t>rd</w:t>
            </w:r>
            <w:r w:rsidRPr="00686238">
              <w:rPr>
                <w:rFonts w:ascii="Arial" w:hAnsi="Arial" w:cs="Arial"/>
                <w:color w:val="FFFFFF" w:themeColor="background1"/>
                <w:sz w:val="28"/>
                <w:szCs w:val="28"/>
              </w:rPr>
              <w:t xml:space="preserve"> </w:t>
            </w:r>
          </w:p>
        </w:tc>
        <w:tc>
          <w:tcPr>
            <w:tcW w:w="540" w:type="dxa"/>
            <w:shd w:val="clear" w:color="auto" w:fill="387C2B"/>
          </w:tcPr>
          <w:p w:rsidR="00217E78" w:rsidRPr="00686238" w:rsidRDefault="00217E78" w:rsidP="0026732A">
            <w:pPr>
              <w:jc w:val="both"/>
              <w:rPr>
                <w:rFonts w:ascii="Arial" w:hAnsi="Arial" w:cs="Arial"/>
                <w:color w:val="FFFFFF" w:themeColor="background1"/>
                <w:sz w:val="28"/>
                <w:szCs w:val="28"/>
              </w:rPr>
            </w:pPr>
            <w:r w:rsidRPr="00686238">
              <w:rPr>
                <w:rFonts w:ascii="Arial" w:hAnsi="Arial" w:cs="Arial"/>
                <w:color w:val="FFFFFF" w:themeColor="background1"/>
                <w:sz w:val="28"/>
                <w:szCs w:val="28"/>
              </w:rPr>
              <w:t>4</w:t>
            </w:r>
            <w:r w:rsidRPr="00686238">
              <w:rPr>
                <w:rFonts w:ascii="Arial" w:hAnsi="Arial" w:cs="Arial"/>
                <w:color w:val="FFFFFF" w:themeColor="background1"/>
                <w:sz w:val="28"/>
                <w:szCs w:val="28"/>
                <w:vertAlign w:val="superscript"/>
              </w:rPr>
              <w:t>th</w:t>
            </w:r>
          </w:p>
        </w:tc>
      </w:tr>
      <w:tr w:rsidR="00217E78" w:rsidRPr="00686238" w:rsidTr="00686238">
        <w:tc>
          <w:tcPr>
            <w:tcW w:w="9558" w:type="dxa"/>
            <w:gridSpan w:val="5"/>
            <w:shd w:val="clear" w:color="auto" w:fill="D9D9D9" w:themeFill="background1" w:themeFillShade="D9"/>
          </w:tcPr>
          <w:p w:rsidR="00217E78" w:rsidRPr="00686238" w:rsidRDefault="00217E78" w:rsidP="0026732A">
            <w:pPr>
              <w:spacing w:line="276" w:lineRule="auto"/>
              <w:ind w:left="720"/>
              <w:rPr>
                <w:rFonts w:ascii="Arial" w:hAnsi="Arial" w:cs="Arial"/>
                <w:sz w:val="22"/>
                <w:szCs w:val="22"/>
              </w:rPr>
            </w:pPr>
            <w:r w:rsidRPr="00686238">
              <w:rPr>
                <w:rFonts w:ascii="Arial" w:hAnsi="Arial" w:cs="Arial"/>
                <w:sz w:val="28"/>
                <w:szCs w:val="28"/>
              </w:rPr>
              <w:t>Performance Violations</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Not meeting job requirements/ standards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Missing deadlines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Not attending, arriving late or leaving early to scheduled meetings including team, group, client and/or vendor appointments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r w:rsidR="00217E78" w:rsidRPr="00686238" w:rsidTr="0026732A">
        <w:tc>
          <w:tcPr>
            <w:tcW w:w="6768" w:type="dxa"/>
          </w:tcPr>
          <w:p w:rsidR="00217E78" w:rsidRPr="00686238" w:rsidRDefault="00217E78" w:rsidP="003C524F">
            <w:pPr>
              <w:spacing w:line="276" w:lineRule="auto"/>
              <w:rPr>
                <w:rFonts w:ascii="Arial" w:hAnsi="Arial" w:cs="Arial"/>
                <w:sz w:val="22"/>
                <w:szCs w:val="22"/>
              </w:rPr>
            </w:pPr>
            <w:r w:rsidRPr="00686238">
              <w:rPr>
                <w:rFonts w:ascii="Arial" w:hAnsi="Arial" w:cs="Arial"/>
                <w:sz w:val="22"/>
                <w:szCs w:val="22"/>
              </w:rPr>
              <w:t>Not meeting sales targets or developed goals</w:t>
            </w:r>
          </w:p>
        </w:tc>
        <w:tc>
          <w:tcPr>
            <w:tcW w:w="63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V</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W</w:t>
            </w:r>
          </w:p>
        </w:tc>
        <w:tc>
          <w:tcPr>
            <w:tcW w:w="81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S</w:t>
            </w:r>
          </w:p>
        </w:tc>
        <w:tc>
          <w:tcPr>
            <w:tcW w:w="540" w:type="dxa"/>
          </w:tcPr>
          <w:p w:rsidR="00217E78" w:rsidRPr="00686238" w:rsidRDefault="00217E78" w:rsidP="0026732A">
            <w:pPr>
              <w:spacing w:line="276" w:lineRule="auto"/>
              <w:jc w:val="center"/>
              <w:rPr>
                <w:rFonts w:ascii="Arial" w:hAnsi="Arial" w:cs="Arial"/>
                <w:sz w:val="22"/>
                <w:szCs w:val="22"/>
              </w:rPr>
            </w:pPr>
            <w:r w:rsidRPr="00686238">
              <w:rPr>
                <w:rFonts w:ascii="Arial" w:hAnsi="Arial" w:cs="Arial"/>
                <w:sz w:val="22"/>
                <w:szCs w:val="22"/>
              </w:rPr>
              <w:t>T</w:t>
            </w:r>
          </w:p>
        </w:tc>
      </w:tr>
    </w:tbl>
    <w:p w:rsidR="00D006A4" w:rsidRPr="00686238" w:rsidRDefault="00D006A4" w:rsidP="006B7BF7">
      <w:pPr>
        <w:spacing w:line="276" w:lineRule="auto"/>
        <w:jc w:val="both"/>
        <w:rPr>
          <w:rFonts w:ascii="Arial" w:hAnsi="Arial" w:cs="Arial"/>
          <w:sz w:val="22"/>
          <w:szCs w:val="22"/>
          <w:u w:val="single"/>
        </w:rPr>
      </w:pPr>
    </w:p>
    <w:p w:rsidR="0047389F" w:rsidRPr="00686238" w:rsidRDefault="00217E78">
      <w:pPr>
        <w:jc w:val="both"/>
        <w:rPr>
          <w:rFonts w:ascii="Arial" w:hAnsi="Arial" w:cs="Arial"/>
          <w:u w:val="single"/>
        </w:rPr>
      </w:pPr>
      <w:r w:rsidRPr="00686238">
        <w:rPr>
          <w:rFonts w:ascii="Arial" w:hAnsi="Arial" w:cs="Arial"/>
          <w:u w:val="single"/>
        </w:rPr>
        <w:t>Summary</w:t>
      </w:r>
    </w:p>
    <w:p w:rsidR="00217E78" w:rsidRPr="00686238" w:rsidRDefault="00217E78">
      <w:pPr>
        <w:jc w:val="both"/>
        <w:rPr>
          <w:rFonts w:ascii="Arial" w:hAnsi="Arial" w:cs="Arial"/>
          <w:sz w:val="22"/>
          <w:szCs w:val="22"/>
          <w:u w:val="single"/>
        </w:rPr>
      </w:pPr>
    </w:p>
    <w:p w:rsidR="00217E78" w:rsidRPr="00686238" w:rsidRDefault="00217E78" w:rsidP="003C524F">
      <w:pPr>
        <w:rPr>
          <w:rFonts w:ascii="Arial" w:hAnsi="Arial" w:cs="Arial"/>
          <w:sz w:val="22"/>
          <w:szCs w:val="22"/>
        </w:rPr>
      </w:pPr>
      <w:r w:rsidRPr="00686238">
        <w:rPr>
          <w:rFonts w:ascii="Arial" w:hAnsi="Arial" w:cs="Arial"/>
          <w:sz w:val="22"/>
          <w:szCs w:val="22"/>
        </w:rPr>
        <w:t xml:space="preserve">This chart is meant to provide you </w:t>
      </w:r>
      <w:r w:rsidR="003C524F" w:rsidRPr="00686238">
        <w:rPr>
          <w:rFonts w:ascii="Arial" w:hAnsi="Arial" w:cs="Arial"/>
          <w:sz w:val="22"/>
          <w:szCs w:val="22"/>
        </w:rPr>
        <w:t xml:space="preserve">with </w:t>
      </w:r>
      <w:r w:rsidRPr="00686238">
        <w:rPr>
          <w:rFonts w:ascii="Arial" w:hAnsi="Arial" w:cs="Arial"/>
          <w:sz w:val="22"/>
          <w:szCs w:val="22"/>
        </w:rPr>
        <w:t xml:space="preserve">an example of unacceptable offences and </w:t>
      </w:r>
      <w:r w:rsidR="003C524F" w:rsidRPr="00686238">
        <w:rPr>
          <w:rFonts w:ascii="Arial" w:hAnsi="Arial" w:cs="Arial"/>
          <w:sz w:val="22"/>
          <w:szCs w:val="22"/>
        </w:rPr>
        <w:t xml:space="preserve">the </w:t>
      </w:r>
      <w:r w:rsidRPr="00686238">
        <w:rPr>
          <w:rFonts w:ascii="Arial" w:hAnsi="Arial" w:cs="Arial"/>
          <w:sz w:val="22"/>
          <w:szCs w:val="22"/>
        </w:rPr>
        <w:t>resulting violation. Depending on the severity of your action, management reserves the right to advance the progressive discipline to a higher level that fits the violation.</w:t>
      </w:r>
    </w:p>
    <w:p w:rsidR="00217E78" w:rsidRPr="00686238" w:rsidRDefault="00217E78" w:rsidP="003C524F">
      <w:pPr>
        <w:rPr>
          <w:rFonts w:ascii="Arial" w:hAnsi="Arial" w:cs="Arial"/>
          <w:sz w:val="22"/>
          <w:szCs w:val="22"/>
        </w:rPr>
      </w:pPr>
    </w:p>
    <w:p w:rsidR="00217E78" w:rsidRPr="00686238" w:rsidRDefault="003C524F" w:rsidP="003C524F">
      <w:pPr>
        <w:rPr>
          <w:rFonts w:ascii="Arial" w:hAnsi="Arial" w:cs="Arial"/>
          <w:sz w:val="22"/>
          <w:szCs w:val="22"/>
        </w:rPr>
      </w:pPr>
      <w:r w:rsidRPr="00686238">
        <w:rPr>
          <w:rFonts w:ascii="Arial" w:hAnsi="Arial" w:cs="Arial"/>
          <w:sz w:val="22"/>
          <w:szCs w:val="22"/>
        </w:rPr>
        <w:t xml:space="preserve">A </w:t>
      </w:r>
      <w:r w:rsidR="00217E78" w:rsidRPr="00686238">
        <w:rPr>
          <w:rFonts w:ascii="Arial" w:hAnsi="Arial" w:cs="Arial"/>
          <w:sz w:val="22"/>
          <w:szCs w:val="22"/>
        </w:rPr>
        <w:t>Progressive Discipline warning will remain on file for 18 months</w:t>
      </w:r>
      <w:r w:rsidRPr="00686238">
        <w:rPr>
          <w:rFonts w:ascii="Arial" w:hAnsi="Arial" w:cs="Arial"/>
          <w:sz w:val="22"/>
          <w:szCs w:val="22"/>
        </w:rPr>
        <w:t>.</w:t>
      </w:r>
      <w:r w:rsidR="00217E78" w:rsidRPr="00686238">
        <w:rPr>
          <w:rFonts w:ascii="Arial" w:hAnsi="Arial" w:cs="Arial"/>
          <w:sz w:val="22"/>
          <w:szCs w:val="22"/>
        </w:rPr>
        <w:t xml:space="preserve"> </w:t>
      </w:r>
      <w:r w:rsidRPr="00686238">
        <w:rPr>
          <w:rFonts w:ascii="Arial" w:hAnsi="Arial" w:cs="Arial"/>
          <w:sz w:val="22"/>
          <w:szCs w:val="22"/>
        </w:rPr>
        <w:t>If no</w:t>
      </w:r>
      <w:r w:rsidR="00217E78" w:rsidRPr="00686238">
        <w:rPr>
          <w:rFonts w:ascii="Arial" w:hAnsi="Arial" w:cs="Arial"/>
          <w:sz w:val="22"/>
          <w:szCs w:val="22"/>
        </w:rPr>
        <w:t xml:space="preserve"> further violations happen during that period, the discipline will become inactive. </w:t>
      </w:r>
    </w:p>
    <w:sectPr w:rsidR="00217E78" w:rsidRPr="00686238" w:rsidSect="007C3B8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C3" w:rsidRDefault="00EB7DC3">
      <w:r>
        <w:separator/>
      </w:r>
    </w:p>
  </w:endnote>
  <w:endnote w:type="continuationSeparator" w:id="0">
    <w:p w:rsidR="00EB7DC3" w:rsidRDefault="00EB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87" w:rsidRPr="000A1EEE" w:rsidRDefault="007C3B87">
    <w:pPr>
      <w:pStyle w:val="Footer"/>
      <w:jc w:val="right"/>
      <w:rPr>
        <w:rFonts w:asciiTheme="majorHAnsi" w:hAnsiTheme="majorHAnsi"/>
        <w:sz w:val="20"/>
        <w:szCs w:val="20"/>
      </w:rPr>
    </w:pPr>
    <w:r w:rsidRPr="000A1EEE">
      <w:rPr>
        <w:rFonts w:asciiTheme="majorHAnsi" w:hAnsiTheme="majorHAnsi"/>
        <w:sz w:val="20"/>
        <w:szCs w:val="20"/>
      </w:rPr>
      <w:t xml:space="preserve">pg. </w:t>
    </w:r>
    <w:r w:rsidR="005C30FE" w:rsidRPr="000A1EEE">
      <w:rPr>
        <w:sz w:val="20"/>
        <w:szCs w:val="20"/>
      </w:rPr>
      <w:fldChar w:fldCharType="begin"/>
    </w:r>
    <w:r w:rsidRPr="000A1EEE">
      <w:rPr>
        <w:sz w:val="20"/>
        <w:szCs w:val="20"/>
      </w:rPr>
      <w:instrText xml:space="preserve"> PAGE    \* MERGEFORMAT </w:instrText>
    </w:r>
    <w:r w:rsidR="005C30FE" w:rsidRPr="000A1EEE">
      <w:rPr>
        <w:sz w:val="20"/>
        <w:szCs w:val="20"/>
      </w:rPr>
      <w:fldChar w:fldCharType="separate"/>
    </w:r>
    <w:r w:rsidR="00686238" w:rsidRPr="00686238">
      <w:rPr>
        <w:rFonts w:asciiTheme="majorHAnsi" w:hAnsiTheme="majorHAnsi"/>
        <w:noProof/>
        <w:sz w:val="20"/>
        <w:szCs w:val="20"/>
      </w:rPr>
      <w:t>3</w:t>
    </w:r>
    <w:r w:rsidR="005C30FE" w:rsidRPr="000A1EEE">
      <w:rPr>
        <w:sz w:val="20"/>
        <w:szCs w:val="20"/>
      </w:rPr>
      <w:fldChar w:fldCharType="end"/>
    </w:r>
  </w:p>
  <w:p w:rsidR="009E540E" w:rsidRPr="007C3B87" w:rsidRDefault="007125A1" w:rsidP="007125A1">
    <w:pPr>
      <w:pStyle w:val="Footer"/>
      <w:jc w:val="center"/>
      <w:rPr>
        <w:sz w:val="22"/>
        <w:szCs w:val="22"/>
      </w:rPr>
    </w:pPr>
    <w:r>
      <w:rPr>
        <w:noProof/>
        <w:sz w:val="22"/>
        <w:szCs w:val="22"/>
      </w:rPr>
      <w:drawing>
        <wp:inline distT="0" distB="0" distL="0" distR="0">
          <wp:extent cx="23968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92" cy="3784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C3" w:rsidRDefault="00EB7DC3">
      <w:r>
        <w:separator/>
      </w:r>
    </w:p>
  </w:footnote>
  <w:footnote w:type="continuationSeparator" w:id="0">
    <w:p w:rsidR="00EB7DC3" w:rsidRDefault="00EB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0E" w:rsidRDefault="009E540E" w:rsidP="00332E4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07" w:rsidRPr="00686238" w:rsidRDefault="00FD5507" w:rsidP="00FD5507">
    <w:pPr>
      <w:pStyle w:val="Header"/>
      <w:jc w:val="right"/>
      <w:rPr>
        <w:rFonts w:ascii="Arial" w:hAnsi="Arial" w:cs="Arial"/>
        <w:sz w:val="22"/>
        <w:szCs w:val="22"/>
      </w:rPr>
    </w:pPr>
    <w:r w:rsidRPr="00686238">
      <w:rPr>
        <w:rFonts w:ascii="Arial" w:hAnsi="Arial" w:cs="Arial"/>
        <w:sz w:val="22"/>
        <w:szCs w:val="22"/>
      </w:rPr>
      <w:t>3.</w:t>
    </w:r>
    <w:r w:rsidR="00321B36" w:rsidRPr="00686238">
      <w:rPr>
        <w:rFonts w:ascii="Arial" w:hAnsi="Arial" w:cs="Arial"/>
        <w:sz w:val="22"/>
        <w:szCs w:val="2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4FF0"/>
    <w:multiLevelType w:val="singleLevel"/>
    <w:tmpl w:val="E6980F7A"/>
    <w:lvl w:ilvl="0">
      <w:start w:val="1"/>
      <w:numFmt w:val="decimal"/>
      <w:lvlText w:val="%1."/>
      <w:legacy w:legacy="1" w:legacySpace="0" w:legacyIndent="360"/>
      <w:lvlJc w:val="left"/>
      <w:pPr>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o:colormru v:ext="edit" colors="#4b827c,#387c2b"/>
      <o:colormenu v:ext="edit" fillcolor="#387c2b" strokecolor="#4b827c"/>
    </o:shapedefaults>
  </w:hdrShapeDefaults>
  <w:footnotePr>
    <w:footnote w:id="-1"/>
    <w:footnote w:id="0"/>
  </w:footnotePr>
  <w:endnotePr>
    <w:endnote w:id="-1"/>
    <w:endnote w:id="0"/>
  </w:endnotePr>
  <w:compat>
    <w:compatSetting w:name="compatibilityMode" w:uri="http://schemas.microsoft.com/office/word" w:val="12"/>
  </w:compat>
  <w:rsids>
    <w:rsidRoot w:val="00386019"/>
    <w:rsid w:val="000A1EEE"/>
    <w:rsid w:val="000D2362"/>
    <w:rsid w:val="00165293"/>
    <w:rsid w:val="00171AF4"/>
    <w:rsid w:val="001A1342"/>
    <w:rsid w:val="001E0000"/>
    <w:rsid w:val="00217E78"/>
    <w:rsid w:val="0023055C"/>
    <w:rsid w:val="00245656"/>
    <w:rsid w:val="002605C9"/>
    <w:rsid w:val="0026732A"/>
    <w:rsid w:val="002701C7"/>
    <w:rsid w:val="00321B36"/>
    <w:rsid w:val="00332E47"/>
    <w:rsid w:val="003353E4"/>
    <w:rsid w:val="00340B3A"/>
    <w:rsid w:val="0035121C"/>
    <w:rsid w:val="00386019"/>
    <w:rsid w:val="003C524F"/>
    <w:rsid w:val="004543AA"/>
    <w:rsid w:val="0047389F"/>
    <w:rsid w:val="004C28C4"/>
    <w:rsid w:val="00542A7F"/>
    <w:rsid w:val="00556CEA"/>
    <w:rsid w:val="005C30FE"/>
    <w:rsid w:val="00686238"/>
    <w:rsid w:val="006B7BF7"/>
    <w:rsid w:val="007125A1"/>
    <w:rsid w:val="007C3B87"/>
    <w:rsid w:val="00861353"/>
    <w:rsid w:val="008A6606"/>
    <w:rsid w:val="0092296B"/>
    <w:rsid w:val="0099127E"/>
    <w:rsid w:val="009E540E"/>
    <w:rsid w:val="00AB3B0F"/>
    <w:rsid w:val="00AB441F"/>
    <w:rsid w:val="00B10541"/>
    <w:rsid w:val="00B81977"/>
    <w:rsid w:val="00BD50B1"/>
    <w:rsid w:val="00C705D7"/>
    <w:rsid w:val="00CA6CF7"/>
    <w:rsid w:val="00CA73BB"/>
    <w:rsid w:val="00D006A4"/>
    <w:rsid w:val="00D841D2"/>
    <w:rsid w:val="00D9117E"/>
    <w:rsid w:val="00DC47CB"/>
    <w:rsid w:val="00DE535B"/>
    <w:rsid w:val="00E628B5"/>
    <w:rsid w:val="00EB7DC3"/>
    <w:rsid w:val="00F10C58"/>
    <w:rsid w:val="00FD5507"/>
    <w:rsid w:val="00FE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b827c,#387c2b"/>
      <o:colormenu v:ext="edit" fillcolor="#387c2b" strokecolor="#4b827c"/>
    </o:shapedefaults>
    <o:shapelayout v:ext="edit">
      <o:idmap v:ext="edit" data="1"/>
    </o:shapelayout>
  </w:shapeDefaults>
  <w:decimalSymbol w:val="."/>
  <w:listSeparator w:val=","/>
  <w15:docId w15:val="{8A37480F-5FB1-4252-932B-607E9F2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19"/>
    <w:rPr>
      <w:sz w:val="24"/>
      <w:szCs w:val="24"/>
    </w:rPr>
  </w:style>
  <w:style w:type="paragraph" w:styleId="Heading1">
    <w:name w:val="heading 1"/>
    <w:basedOn w:val="Normal"/>
    <w:next w:val="Normal"/>
    <w:qFormat/>
    <w:rsid w:val="00386019"/>
    <w:pPr>
      <w:keepNext/>
      <w:overflowPunct w:val="0"/>
      <w:autoSpaceDE w:val="0"/>
      <w:autoSpaceDN w:val="0"/>
      <w:adjustRightInd w:val="0"/>
      <w:spacing w:line="360" w:lineRule="atLeast"/>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019"/>
    <w:pPr>
      <w:tabs>
        <w:tab w:val="center" w:pos="4320"/>
        <w:tab w:val="right" w:pos="8640"/>
      </w:tabs>
    </w:pPr>
  </w:style>
  <w:style w:type="paragraph" w:styleId="Footer">
    <w:name w:val="footer"/>
    <w:basedOn w:val="Normal"/>
    <w:link w:val="FooterChar"/>
    <w:uiPriority w:val="99"/>
    <w:rsid w:val="00386019"/>
    <w:pPr>
      <w:tabs>
        <w:tab w:val="center" w:pos="4320"/>
        <w:tab w:val="right" w:pos="8640"/>
      </w:tabs>
    </w:pPr>
  </w:style>
  <w:style w:type="table" w:styleId="TableGrid">
    <w:name w:val="Table Grid"/>
    <w:basedOn w:val="TableNormal"/>
    <w:rsid w:val="00D00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C3B87"/>
    <w:rPr>
      <w:sz w:val="24"/>
      <w:szCs w:val="24"/>
    </w:rPr>
  </w:style>
  <w:style w:type="paragraph" w:styleId="BalloonText">
    <w:name w:val="Balloon Text"/>
    <w:basedOn w:val="Normal"/>
    <w:link w:val="BalloonTextChar"/>
    <w:semiHidden/>
    <w:unhideWhenUsed/>
    <w:rsid w:val="007125A1"/>
    <w:rPr>
      <w:rFonts w:ascii="Segoe UI" w:hAnsi="Segoe UI" w:cs="Segoe UI"/>
      <w:sz w:val="18"/>
      <w:szCs w:val="18"/>
    </w:rPr>
  </w:style>
  <w:style w:type="character" w:customStyle="1" w:styleId="BalloonTextChar">
    <w:name w:val="Balloon Text Char"/>
    <w:basedOn w:val="DefaultParagraphFont"/>
    <w:link w:val="BalloonText"/>
    <w:semiHidden/>
    <w:rsid w:val="00712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Coaching Form</vt:lpstr>
    </vt:vector>
  </TitlesOfParts>
  <Company>HRDownloads.com</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Coaching Form</dc:title>
  <dc:subject/>
  <dc:creator>Customer</dc:creator>
  <cp:keywords/>
  <cp:lastModifiedBy>Megan Jane</cp:lastModifiedBy>
  <cp:revision>5</cp:revision>
  <cp:lastPrinted>2014-08-05T21:04:00Z</cp:lastPrinted>
  <dcterms:created xsi:type="dcterms:W3CDTF">2012-01-26T16:29:00Z</dcterms:created>
  <dcterms:modified xsi:type="dcterms:W3CDTF">2016-07-28T16:06:00Z</dcterms:modified>
</cp:coreProperties>
</file>