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01" w:rsidRDefault="00B848A5" w:rsidP="00870B6B">
      <w:pPr>
        <w:pBdr>
          <w:bottom w:val="single" w:sz="4" w:space="1" w:color="auto"/>
        </w:pBd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1656704" behindDoc="1" locked="0" layoutInCell="1" allowOverlap="1" wp14:anchorId="0B0D0EDF" wp14:editId="0F003A7C">
            <wp:simplePos x="0" y="0"/>
            <wp:positionH relativeFrom="column">
              <wp:posOffset>-57150</wp:posOffset>
            </wp:positionH>
            <wp:positionV relativeFrom="paragraph">
              <wp:posOffset>-771192</wp:posOffset>
            </wp:positionV>
            <wp:extent cx="738720" cy="1144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_Logo_vert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72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8A5" w:rsidRDefault="00B848A5" w:rsidP="00870B6B">
      <w:pPr>
        <w:pBdr>
          <w:bottom w:val="single" w:sz="4" w:space="1" w:color="auto"/>
        </w:pBdr>
        <w:rPr>
          <w:rFonts w:ascii="Tahoma" w:hAnsi="Tahoma" w:cs="Tahoma"/>
          <w:sz w:val="36"/>
          <w:szCs w:val="36"/>
        </w:rPr>
      </w:pPr>
    </w:p>
    <w:p w:rsidR="00A90001" w:rsidRPr="00991D08" w:rsidRDefault="00A759F5" w:rsidP="00870B6B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991D08">
        <w:rPr>
          <w:rFonts w:ascii="Arial" w:hAnsi="Arial" w:cs="Arial"/>
          <w:b/>
          <w:sz w:val="36"/>
          <w:szCs w:val="36"/>
        </w:rPr>
        <w:t>Verbal Warning</w:t>
      </w:r>
      <w:r w:rsidR="006457FA" w:rsidRPr="00991D08">
        <w:rPr>
          <w:rFonts w:ascii="Arial" w:hAnsi="Arial" w:cs="Arial"/>
          <w:b/>
          <w:sz w:val="36"/>
          <w:szCs w:val="36"/>
        </w:rPr>
        <w:t xml:space="preserve"> – Corrective Action Required</w:t>
      </w:r>
    </w:p>
    <w:p w:rsidR="00A90001" w:rsidRPr="00A90001" w:rsidRDefault="00A90001" w:rsidP="00A90001">
      <w:pPr>
        <w:rPr>
          <w:rFonts w:ascii="Tahoma" w:hAnsi="Tahoma" w:cs="Tahoma"/>
          <w:sz w:val="36"/>
          <w:szCs w:val="36"/>
        </w:rPr>
      </w:pPr>
    </w:p>
    <w:p w:rsidR="0094020F" w:rsidRDefault="0094020F"/>
    <w:tbl>
      <w:tblPr>
        <w:tblpPr w:leftFromText="180" w:rightFromText="180" w:vertAnchor="text" w:horzAnchor="margin" w:tblpX="108" w:tblpY="-38"/>
        <w:tblW w:w="96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7"/>
        <w:gridCol w:w="4981"/>
      </w:tblGrid>
      <w:tr w:rsidR="00515154" w:rsidTr="001A6402">
        <w:trPr>
          <w:trHeight w:val="251"/>
        </w:trPr>
        <w:tc>
          <w:tcPr>
            <w:tcW w:w="46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5154" w:rsidRPr="000D2362" w:rsidRDefault="00515154" w:rsidP="001A640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2362">
              <w:rPr>
                <w:rFonts w:ascii="Arial" w:hAnsi="Arial" w:cs="Arial"/>
                <w:bCs/>
                <w:sz w:val="22"/>
                <w:szCs w:val="22"/>
              </w:rPr>
              <w:t>Employee Name:</w:t>
            </w:r>
          </w:p>
        </w:tc>
        <w:tc>
          <w:tcPr>
            <w:tcW w:w="49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515154" w:rsidRPr="000D2362" w:rsidRDefault="00515154" w:rsidP="001A640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2362">
              <w:rPr>
                <w:rFonts w:ascii="Arial" w:hAnsi="Arial" w:cs="Arial"/>
                <w:bCs/>
                <w:sz w:val="22"/>
                <w:szCs w:val="22"/>
              </w:rPr>
              <w:t>Date</w:t>
            </w:r>
            <w:r w:rsidR="006457FA">
              <w:rPr>
                <w:rFonts w:ascii="Arial" w:hAnsi="Arial" w:cs="Arial"/>
                <w:bCs/>
                <w:sz w:val="22"/>
                <w:szCs w:val="22"/>
              </w:rPr>
              <w:t xml:space="preserve"> of Verbal Warning</w:t>
            </w:r>
            <w:r w:rsidRPr="000D236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515154" w:rsidTr="001A6402">
        <w:trPr>
          <w:trHeight w:val="251"/>
        </w:trPr>
        <w:tc>
          <w:tcPr>
            <w:tcW w:w="46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515154" w:rsidRPr="000D2362" w:rsidRDefault="00515154" w:rsidP="001A640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2362">
              <w:rPr>
                <w:rFonts w:ascii="Arial" w:hAnsi="Arial" w:cs="Arial"/>
                <w:bCs/>
                <w:sz w:val="22"/>
                <w:szCs w:val="22"/>
              </w:rPr>
              <w:t>Position/Title: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515154" w:rsidRPr="000D2362" w:rsidRDefault="00515154" w:rsidP="001A640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2362">
              <w:rPr>
                <w:rFonts w:ascii="Arial" w:hAnsi="Arial" w:cs="Arial"/>
                <w:bCs/>
                <w:sz w:val="22"/>
                <w:szCs w:val="22"/>
              </w:rPr>
              <w:t>Dept:</w:t>
            </w:r>
          </w:p>
        </w:tc>
      </w:tr>
    </w:tbl>
    <w:p w:rsidR="00515154" w:rsidRPr="00991D08" w:rsidRDefault="00515154" w:rsidP="00515154">
      <w:pPr>
        <w:jc w:val="both"/>
        <w:rPr>
          <w:rFonts w:ascii="Arial" w:hAnsi="Arial" w:cs="Arial"/>
        </w:rPr>
      </w:pPr>
      <w:r w:rsidRPr="00991D08">
        <w:rPr>
          <w:rFonts w:ascii="Arial" w:hAnsi="Arial" w:cs="Arial"/>
        </w:rPr>
        <w:t xml:space="preserve">Improvement </w:t>
      </w:r>
      <w:r w:rsidR="006457FA" w:rsidRPr="00991D08">
        <w:rPr>
          <w:rFonts w:ascii="Arial" w:hAnsi="Arial" w:cs="Arial"/>
        </w:rPr>
        <w:t>is required o</w:t>
      </w:r>
      <w:r w:rsidRPr="00991D08">
        <w:rPr>
          <w:rFonts w:ascii="Arial" w:hAnsi="Arial" w:cs="Arial"/>
        </w:rPr>
        <w:t xml:space="preserve">n: </w:t>
      </w:r>
      <w:r w:rsidRPr="00991D08">
        <w:rPr>
          <w:rFonts w:ascii="Arial" w:hAnsi="Arial" w:cs="Arial"/>
          <w:i/>
        </w:rPr>
        <w:t>(check the appropriate concern)</w:t>
      </w:r>
    </w:p>
    <w:p w:rsidR="00515154" w:rsidRPr="00991D08" w:rsidRDefault="00515154" w:rsidP="00515154">
      <w:pPr>
        <w:jc w:val="both"/>
        <w:rPr>
          <w:rFonts w:ascii="Arial" w:hAnsi="Arial" w:cs="Arial"/>
        </w:rPr>
      </w:pPr>
    </w:p>
    <w:p w:rsidR="00515154" w:rsidRPr="00991D08" w:rsidRDefault="00515154" w:rsidP="00515154">
      <w:pPr>
        <w:jc w:val="both"/>
        <w:rPr>
          <w:rFonts w:ascii="Arial" w:hAnsi="Arial" w:cs="Arial"/>
        </w:rPr>
      </w:pPr>
      <w:r w:rsidRPr="00991D08">
        <w:rPr>
          <w:rFonts w:ascii="Arial" w:hAnsi="Arial" w:cs="Arial"/>
        </w:rPr>
        <w:t xml:space="preserve"> </w:t>
      </w:r>
      <w:r w:rsidR="006457FA" w:rsidRPr="00991D08">
        <w:rPr>
          <w:rFonts w:ascii="Arial" w:hAnsi="Arial" w:cs="Arial"/>
        </w:rPr>
        <w:t xml:space="preserve">     </w:t>
      </w:r>
      <w:r w:rsidRPr="00991D08">
        <w:rPr>
          <w:rFonts w:ascii="Arial" w:hAnsi="Arial" w:cs="Arial"/>
        </w:rPr>
        <w:t xml:space="preserve">    __Attendance </w:t>
      </w:r>
      <w:r w:rsidR="006457FA" w:rsidRPr="00991D08">
        <w:rPr>
          <w:rFonts w:ascii="Arial" w:hAnsi="Arial" w:cs="Arial"/>
        </w:rPr>
        <w:t xml:space="preserve">   </w:t>
      </w:r>
      <w:r w:rsidRPr="00991D08">
        <w:rPr>
          <w:rFonts w:ascii="Arial" w:hAnsi="Arial" w:cs="Arial"/>
        </w:rPr>
        <w:t xml:space="preserve">  __Conduct   </w:t>
      </w:r>
      <w:r w:rsidR="006457FA" w:rsidRPr="00991D08">
        <w:rPr>
          <w:rFonts w:ascii="Arial" w:hAnsi="Arial" w:cs="Arial"/>
        </w:rPr>
        <w:t xml:space="preserve">    </w:t>
      </w:r>
      <w:r w:rsidRPr="00991D08">
        <w:rPr>
          <w:rFonts w:ascii="Arial" w:hAnsi="Arial" w:cs="Arial"/>
        </w:rPr>
        <w:t xml:space="preserve"> __Health &amp; Safety </w:t>
      </w:r>
      <w:r w:rsidR="006457FA" w:rsidRPr="00991D08">
        <w:rPr>
          <w:rFonts w:ascii="Arial" w:hAnsi="Arial" w:cs="Arial"/>
        </w:rPr>
        <w:t xml:space="preserve">     </w:t>
      </w:r>
      <w:r w:rsidRPr="00991D08">
        <w:rPr>
          <w:rFonts w:ascii="Arial" w:hAnsi="Arial" w:cs="Arial"/>
        </w:rPr>
        <w:t xml:space="preserve">  __Performance</w:t>
      </w:r>
    </w:p>
    <w:p w:rsidR="00515154" w:rsidRPr="00870B6B" w:rsidRDefault="00515154" w:rsidP="00870B6B">
      <w:pPr>
        <w:rPr>
          <w:rFonts w:ascii="Arial" w:hAnsi="Arial" w:cs="Arial"/>
          <w:sz w:val="22"/>
          <w:szCs w:val="22"/>
        </w:rPr>
      </w:pPr>
    </w:p>
    <w:p w:rsidR="0094020F" w:rsidRPr="00870B6B" w:rsidRDefault="003878BA" w:rsidP="00870B6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70B6B">
        <w:rPr>
          <w:rFonts w:ascii="Arial" w:hAnsi="Arial" w:cs="Arial"/>
          <w:sz w:val="22"/>
          <w:szCs w:val="22"/>
        </w:rPr>
        <w:t>On</w:t>
      </w:r>
      <w:r w:rsidR="0094020F" w:rsidRPr="00870B6B">
        <w:rPr>
          <w:rFonts w:ascii="Arial" w:hAnsi="Arial" w:cs="Arial"/>
          <w:sz w:val="22"/>
          <w:szCs w:val="22"/>
        </w:rPr>
        <w:t xml:space="preserve"> (</w:t>
      </w:r>
      <w:r w:rsidR="00515154" w:rsidRPr="006457FA">
        <w:rPr>
          <w:rFonts w:ascii="Arial" w:hAnsi="Arial" w:cs="Arial"/>
          <w:sz w:val="22"/>
          <w:szCs w:val="22"/>
        </w:rPr>
        <w:t>Insert date or dates of coaching</w:t>
      </w:r>
      <w:r w:rsidR="0094020F" w:rsidRPr="00870B6B">
        <w:rPr>
          <w:rFonts w:ascii="Arial" w:hAnsi="Arial" w:cs="Arial"/>
          <w:sz w:val="22"/>
          <w:szCs w:val="22"/>
        </w:rPr>
        <w:t>) we met to discu</w:t>
      </w:r>
      <w:r w:rsidR="00F37ABC">
        <w:rPr>
          <w:rFonts w:ascii="Arial" w:hAnsi="Arial" w:cs="Arial"/>
          <w:sz w:val="22"/>
          <w:szCs w:val="22"/>
        </w:rPr>
        <w:t>ss your unacceptable actions</w:t>
      </w:r>
      <w:r w:rsidR="0094020F" w:rsidRPr="00870B6B">
        <w:rPr>
          <w:rFonts w:ascii="Arial" w:hAnsi="Arial" w:cs="Arial"/>
          <w:sz w:val="22"/>
          <w:szCs w:val="22"/>
        </w:rPr>
        <w:t xml:space="preserve">.  </w:t>
      </w:r>
      <w:r w:rsidR="00515154">
        <w:rPr>
          <w:rFonts w:ascii="Arial" w:hAnsi="Arial" w:cs="Arial"/>
          <w:sz w:val="22"/>
          <w:szCs w:val="22"/>
        </w:rPr>
        <w:t>During that meeting w</w:t>
      </w:r>
      <w:r w:rsidR="00F37ABC">
        <w:rPr>
          <w:rFonts w:ascii="Arial" w:hAnsi="Arial" w:cs="Arial"/>
          <w:sz w:val="22"/>
          <w:szCs w:val="22"/>
        </w:rPr>
        <w:t xml:space="preserve">e </w:t>
      </w:r>
      <w:r w:rsidR="00515154">
        <w:rPr>
          <w:rFonts w:ascii="Arial" w:hAnsi="Arial" w:cs="Arial"/>
          <w:sz w:val="22"/>
          <w:szCs w:val="22"/>
        </w:rPr>
        <w:t>developed clear expect</w:t>
      </w:r>
      <w:r w:rsidR="00F37ABC">
        <w:rPr>
          <w:rFonts w:ascii="Arial" w:hAnsi="Arial" w:cs="Arial"/>
          <w:sz w:val="22"/>
          <w:szCs w:val="22"/>
        </w:rPr>
        <w:t xml:space="preserve">ations and recommended actions aimed at improving the issue. </w:t>
      </w:r>
    </w:p>
    <w:p w:rsidR="0094020F" w:rsidRDefault="0094020F" w:rsidP="00870B6B">
      <w:pPr>
        <w:rPr>
          <w:rFonts w:ascii="Arial" w:hAnsi="Arial" w:cs="Arial"/>
          <w:sz w:val="22"/>
          <w:szCs w:val="22"/>
        </w:rPr>
      </w:pPr>
    </w:p>
    <w:p w:rsidR="00515154" w:rsidRDefault="006457FA" w:rsidP="0051515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15154">
        <w:rPr>
          <w:rFonts w:ascii="Arial" w:hAnsi="Arial" w:cs="Arial"/>
          <w:sz w:val="22"/>
          <w:szCs w:val="22"/>
        </w:rPr>
        <w:t>n (</w:t>
      </w:r>
      <w:r w:rsidR="00515154" w:rsidRPr="006457FA">
        <w:rPr>
          <w:rFonts w:ascii="Arial" w:hAnsi="Arial" w:cs="Arial"/>
          <w:sz w:val="22"/>
          <w:szCs w:val="22"/>
        </w:rPr>
        <w:t>Insert date</w:t>
      </w:r>
      <w:r w:rsidR="0051515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the following unacceptable actions took place.</w:t>
      </w:r>
    </w:p>
    <w:p w:rsidR="00515154" w:rsidRPr="00870B6B" w:rsidRDefault="00515154" w:rsidP="00870B6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70B6B" w:rsidRDefault="0094020F" w:rsidP="00822EB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70B6B">
        <w:rPr>
          <w:rFonts w:ascii="Arial" w:hAnsi="Arial" w:cs="Arial"/>
          <w:sz w:val="22"/>
          <w:szCs w:val="22"/>
        </w:rPr>
        <w:t>(Descr</w:t>
      </w:r>
      <w:r w:rsidR="006457FA">
        <w:rPr>
          <w:rFonts w:ascii="Arial" w:hAnsi="Arial" w:cs="Arial"/>
          <w:sz w:val="22"/>
          <w:szCs w:val="22"/>
        </w:rPr>
        <w:t>ibe Incident</w:t>
      </w:r>
      <w:r w:rsidRPr="00870B6B">
        <w:rPr>
          <w:rFonts w:ascii="Arial" w:hAnsi="Arial" w:cs="Arial"/>
          <w:sz w:val="22"/>
          <w:szCs w:val="22"/>
        </w:rPr>
        <w:t>)</w:t>
      </w:r>
    </w:p>
    <w:p w:rsidR="00822EB4" w:rsidRDefault="00822EB4" w:rsidP="00822EB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70B6B">
        <w:rPr>
          <w:rFonts w:ascii="Arial" w:hAnsi="Arial" w:cs="Arial"/>
          <w:sz w:val="22"/>
          <w:szCs w:val="22"/>
        </w:rPr>
        <w:t>(Descr</w:t>
      </w:r>
      <w:r>
        <w:rPr>
          <w:rFonts w:ascii="Arial" w:hAnsi="Arial" w:cs="Arial"/>
          <w:sz w:val="22"/>
          <w:szCs w:val="22"/>
        </w:rPr>
        <w:t>ibe Incident</w:t>
      </w:r>
      <w:r w:rsidRPr="00870B6B">
        <w:rPr>
          <w:rFonts w:ascii="Arial" w:hAnsi="Arial" w:cs="Arial"/>
          <w:sz w:val="22"/>
          <w:szCs w:val="22"/>
        </w:rPr>
        <w:t>)</w:t>
      </w:r>
    </w:p>
    <w:p w:rsidR="003878BA" w:rsidRPr="00870B6B" w:rsidRDefault="003878BA" w:rsidP="00870B6B">
      <w:pPr>
        <w:rPr>
          <w:rFonts w:ascii="Arial" w:hAnsi="Arial" w:cs="Arial"/>
          <w:b/>
          <w:sz w:val="22"/>
          <w:szCs w:val="22"/>
          <w:u w:val="single"/>
        </w:rPr>
      </w:pPr>
    </w:p>
    <w:p w:rsidR="0094020F" w:rsidRPr="00870B6B" w:rsidRDefault="006457FA" w:rsidP="00870B6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94020F" w:rsidRPr="00870B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following expectations and corre</w:t>
      </w:r>
      <w:r w:rsidR="00EE3679">
        <w:rPr>
          <w:rFonts w:ascii="Arial" w:hAnsi="Arial" w:cs="Arial"/>
          <w:sz w:val="22"/>
          <w:szCs w:val="22"/>
        </w:rPr>
        <w:t>ctive recommendations were made:</w:t>
      </w:r>
    </w:p>
    <w:p w:rsidR="00822EB4" w:rsidRPr="00870B6B" w:rsidRDefault="00822EB4" w:rsidP="00870B6B">
      <w:pPr>
        <w:rPr>
          <w:rFonts w:ascii="Arial" w:hAnsi="Arial" w:cs="Arial"/>
          <w:sz w:val="22"/>
          <w:szCs w:val="22"/>
        </w:rPr>
      </w:pPr>
    </w:p>
    <w:p w:rsidR="00822EB4" w:rsidRDefault="00822EB4" w:rsidP="00822EB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70B6B">
        <w:rPr>
          <w:rFonts w:ascii="Arial" w:hAnsi="Arial" w:cs="Arial"/>
          <w:sz w:val="22"/>
          <w:szCs w:val="22"/>
        </w:rPr>
        <w:t>(Descr</w:t>
      </w:r>
      <w:r>
        <w:rPr>
          <w:rFonts w:ascii="Arial" w:hAnsi="Arial" w:cs="Arial"/>
          <w:sz w:val="22"/>
          <w:szCs w:val="22"/>
        </w:rPr>
        <w:t>ibe R</w:t>
      </w:r>
      <w:r w:rsidRPr="00870B6B">
        <w:rPr>
          <w:rFonts w:ascii="Arial" w:hAnsi="Arial" w:cs="Arial"/>
          <w:sz w:val="22"/>
          <w:szCs w:val="22"/>
        </w:rPr>
        <w:t>ecommendation)</w:t>
      </w:r>
    </w:p>
    <w:p w:rsidR="00822EB4" w:rsidRDefault="00822EB4" w:rsidP="00822EB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70B6B">
        <w:rPr>
          <w:rFonts w:ascii="Arial" w:hAnsi="Arial" w:cs="Arial"/>
          <w:sz w:val="22"/>
          <w:szCs w:val="22"/>
        </w:rPr>
        <w:t>(Descr</w:t>
      </w:r>
      <w:r>
        <w:rPr>
          <w:rFonts w:ascii="Arial" w:hAnsi="Arial" w:cs="Arial"/>
          <w:sz w:val="22"/>
          <w:szCs w:val="22"/>
        </w:rPr>
        <w:t>ibe R</w:t>
      </w:r>
      <w:r w:rsidRPr="00870B6B">
        <w:rPr>
          <w:rFonts w:ascii="Arial" w:hAnsi="Arial" w:cs="Arial"/>
          <w:sz w:val="22"/>
          <w:szCs w:val="22"/>
        </w:rPr>
        <w:t>ecommendation)</w:t>
      </w:r>
    </w:p>
    <w:p w:rsidR="006457FA" w:rsidRDefault="006457FA" w:rsidP="00870B6B">
      <w:pPr>
        <w:rPr>
          <w:rFonts w:ascii="Arial" w:hAnsi="Arial" w:cs="Arial"/>
          <w:sz w:val="22"/>
          <w:szCs w:val="22"/>
        </w:rPr>
      </w:pPr>
    </w:p>
    <w:p w:rsidR="0094020F" w:rsidRPr="00870B6B" w:rsidRDefault="00EE3984" w:rsidP="00870B6B">
      <w:pPr>
        <w:rPr>
          <w:rFonts w:ascii="Arial" w:hAnsi="Arial" w:cs="Arial"/>
          <w:sz w:val="22"/>
          <w:szCs w:val="22"/>
        </w:rPr>
      </w:pPr>
      <w:r w:rsidRPr="00870B6B">
        <w:rPr>
          <w:rFonts w:ascii="Arial" w:hAnsi="Arial" w:cs="Arial"/>
          <w:sz w:val="22"/>
          <w:szCs w:val="22"/>
        </w:rPr>
        <w:t>I will provide assistance and supervision to ensure that the problem is rectified</w:t>
      </w:r>
      <w:r w:rsidR="00A3368E" w:rsidRPr="00870B6B">
        <w:rPr>
          <w:rFonts w:ascii="Arial" w:hAnsi="Arial" w:cs="Arial"/>
          <w:sz w:val="22"/>
          <w:szCs w:val="22"/>
        </w:rPr>
        <w:t xml:space="preserve">. </w:t>
      </w:r>
      <w:r w:rsidRPr="00870B6B">
        <w:rPr>
          <w:rFonts w:ascii="Arial" w:hAnsi="Arial" w:cs="Arial"/>
          <w:sz w:val="22"/>
          <w:szCs w:val="22"/>
        </w:rPr>
        <w:t xml:space="preserve"> </w:t>
      </w:r>
      <w:r w:rsidR="00A3368E" w:rsidRPr="00870B6B">
        <w:rPr>
          <w:rFonts w:ascii="Arial" w:hAnsi="Arial" w:cs="Arial"/>
          <w:sz w:val="22"/>
          <w:szCs w:val="22"/>
        </w:rPr>
        <w:t>H</w:t>
      </w:r>
      <w:r w:rsidRPr="00870B6B">
        <w:rPr>
          <w:rFonts w:ascii="Arial" w:hAnsi="Arial" w:cs="Arial"/>
          <w:sz w:val="22"/>
          <w:szCs w:val="22"/>
        </w:rPr>
        <w:t>owever, if these matters are not effectively corrected, then further disciplinary or corrective action will be taken, and may include suspension, or termination of employment.</w:t>
      </w:r>
    </w:p>
    <w:p w:rsidR="00EE3984" w:rsidRPr="00870B6B" w:rsidRDefault="00EE3984" w:rsidP="00870B6B">
      <w:pPr>
        <w:rPr>
          <w:rFonts w:ascii="Arial" w:hAnsi="Arial" w:cs="Arial"/>
          <w:sz w:val="22"/>
          <w:szCs w:val="22"/>
        </w:rPr>
      </w:pPr>
    </w:p>
    <w:p w:rsidR="004C29BE" w:rsidRDefault="003E74D7" w:rsidP="00870B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copy of this warning</w:t>
      </w:r>
      <w:r w:rsidR="004C29BE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 xml:space="preserve">ill be placed in </w:t>
      </w:r>
      <w:r w:rsidR="004C29BE">
        <w:rPr>
          <w:rFonts w:ascii="Arial" w:hAnsi="Arial" w:cs="Arial"/>
          <w:sz w:val="22"/>
          <w:szCs w:val="22"/>
        </w:rPr>
        <w:t>your personnel file</w:t>
      </w:r>
      <w:r w:rsidR="00424331">
        <w:rPr>
          <w:rFonts w:ascii="Arial" w:hAnsi="Arial" w:cs="Arial"/>
          <w:sz w:val="22"/>
          <w:szCs w:val="22"/>
        </w:rPr>
        <w:t xml:space="preserve"> for a period of 18 months</w:t>
      </w:r>
      <w:r>
        <w:rPr>
          <w:rFonts w:ascii="Arial" w:hAnsi="Arial" w:cs="Arial"/>
          <w:sz w:val="22"/>
          <w:szCs w:val="22"/>
        </w:rPr>
        <w:t>. If no further discipline has taken place within the time period indicated, this verbal warning will be</w:t>
      </w:r>
      <w:r w:rsidR="00424331">
        <w:rPr>
          <w:rFonts w:ascii="Arial" w:hAnsi="Arial" w:cs="Arial"/>
          <w:sz w:val="22"/>
          <w:szCs w:val="22"/>
        </w:rPr>
        <w:t xml:space="preserve">come inactive.  </w:t>
      </w:r>
      <w:r w:rsidRPr="00525B4F">
        <w:rPr>
          <w:rFonts w:ascii="Arial" w:hAnsi="Arial" w:cs="Arial"/>
          <w:sz w:val="22"/>
          <w:szCs w:val="22"/>
        </w:rPr>
        <w:t xml:space="preserve">If further </w:t>
      </w:r>
      <w:r w:rsidR="00525B4F" w:rsidRPr="00525B4F">
        <w:rPr>
          <w:rFonts w:ascii="Arial" w:hAnsi="Arial" w:cs="Arial"/>
          <w:sz w:val="22"/>
          <w:szCs w:val="22"/>
        </w:rPr>
        <w:t>offences</w:t>
      </w:r>
      <w:r w:rsidRPr="00525B4F">
        <w:rPr>
          <w:rFonts w:ascii="Arial" w:hAnsi="Arial" w:cs="Arial"/>
          <w:sz w:val="22"/>
          <w:szCs w:val="22"/>
        </w:rPr>
        <w:t xml:space="preserve"> relating to this issue ha</w:t>
      </w:r>
      <w:r w:rsidR="00525B4F" w:rsidRPr="00525B4F">
        <w:rPr>
          <w:rFonts w:ascii="Arial" w:hAnsi="Arial" w:cs="Arial"/>
          <w:sz w:val="22"/>
          <w:szCs w:val="22"/>
        </w:rPr>
        <w:t>ve</w:t>
      </w:r>
      <w:r w:rsidRPr="00525B4F">
        <w:rPr>
          <w:rFonts w:ascii="Arial" w:hAnsi="Arial" w:cs="Arial"/>
          <w:sz w:val="22"/>
          <w:szCs w:val="22"/>
        </w:rPr>
        <w:t xml:space="preserve"> taken place, this verbal warning will be </w:t>
      </w:r>
      <w:r w:rsidR="00525B4F" w:rsidRPr="00525B4F">
        <w:rPr>
          <w:rFonts w:ascii="Arial" w:hAnsi="Arial" w:cs="Arial"/>
          <w:sz w:val="22"/>
          <w:szCs w:val="22"/>
        </w:rPr>
        <w:t xml:space="preserve">attached to the next set of progressive </w:t>
      </w:r>
      <w:r w:rsidRPr="00525B4F">
        <w:rPr>
          <w:rFonts w:ascii="Arial" w:hAnsi="Arial" w:cs="Arial"/>
          <w:sz w:val="22"/>
          <w:szCs w:val="22"/>
        </w:rPr>
        <w:t>disciplinary actions.</w:t>
      </w:r>
      <w:r w:rsidR="004C29BE">
        <w:rPr>
          <w:rFonts w:ascii="Arial" w:hAnsi="Arial" w:cs="Arial"/>
          <w:sz w:val="22"/>
          <w:szCs w:val="22"/>
        </w:rPr>
        <w:t xml:space="preserve"> </w:t>
      </w:r>
    </w:p>
    <w:p w:rsidR="004C29BE" w:rsidRDefault="004C29BE" w:rsidP="00870B6B">
      <w:pPr>
        <w:rPr>
          <w:rFonts w:ascii="Arial" w:hAnsi="Arial" w:cs="Arial"/>
          <w:sz w:val="22"/>
          <w:szCs w:val="22"/>
        </w:rPr>
      </w:pPr>
    </w:p>
    <w:p w:rsidR="00EE3984" w:rsidRPr="00870B6B" w:rsidRDefault="00EE3984" w:rsidP="00870B6B">
      <w:pPr>
        <w:rPr>
          <w:rFonts w:ascii="Arial" w:hAnsi="Arial" w:cs="Arial"/>
          <w:sz w:val="22"/>
          <w:szCs w:val="22"/>
        </w:rPr>
      </w:pPr>
      <w:r w:rsidRPr="00870B6B">
        <w:rPr>
          <w:rFonts w:ascii="Arial" w:hAnsi="Arial" w:cs="Arial"/>
          <w:sz w:val="22"/>
          <w:szCs w:val="22"/>
        </w:rPr>
        <w:t>Sincerely,</w:t>
      </w:r>
    </w:p>
    <w:p w:rsidR="00EE3984" w:rsidRPr="00870B6B" w:rsidRDefault="00EE3984" w:rsidP="00870B6B">
      <w:pPr>
        <w:rPr>
          <w:rFonts w:ascii="Arial" w:hAnsi="Arial" w:cs="Arial"/>
          <w:sz w:val="22"/>
          <w:szCs w:val="22"/>
        </w:rPr>
      </w:pPr>
    </w:p>
    <w:p w:rsidR="00EE3984" w:rsidRPr="00870B6B" w:rsidRDefault="00EE3984" w:rsidP="00870B6B">
      <w:pPr>
        <w:rPr>
          <w:rFonts w:ascii="Arial" w:hAnsi="Arial" w:cs="Arial"/>
          <w:sz w:val="22"/>
          <w:szCs w:val="22"/>
        </w:rPr>
      </w:pPr>
    </w:p>
    <w:p w:rsidR="00EE3984" w:rsidRPr="00870B6B" w:rsidRDefault="00EE3984" w:rsidP="00870B6B">
      <w:pPr>
        <w:rPr>
          <w:rFonts w:ascii="Arial" w:hAnsi="Arial" w:cs="Arial"/>
          <w:sz w:val="22"/>
          <w:szCs w:val="22"/>
        </w:rPr>
      </w:pPr>
      <w:r w:rsidRPr="00870B6B">
        <w:rPr>
          <w:rFonts w:ascii="Arial" w:hAnsi="Arial" w:cs="Arial"/>
          <w:sz w:val="22"/>
          <w:szCs w:val="22"/>
        </w:rPr>
        <w:t>Name of Manager</w:t>
      </w:r>
    </w:p>
    <w:p w:rsidR="00EE3984" w:rsidRPr="00870B6B" w:rsidRDefault="00EE3984" w:rsidP="00870B6B">
      <w:pPr>
        <w:rPr>
          <w:rFonts w:ascii="Arial" w:hAnsi="Arial" w:cs="Arial"/>
          <w:sz w:val="22"/>
          <w:szCs w:val="22"/>
        </w:rPr>
      </w:pPr>
      <w:r w:rsidRPr="00870B6B">
        <w:rPr>
          <w:rFonts w:ascii="Arial" w:hAnsi="Arial" w:cs="Arial"/>
          <w:sz w:val="22"/>
          <w:szCs w:val="22"/>
        </w:rPr>
        <w:t>Title</w:t>
      </w:r>
    </w:p>
    <w:p w:rsidR="003E74D7" w:rsidRDefault="003E74D7" w:rsidP="00870B6B">
      <w:pPr>
        <w:rPr>
          <w:rFonts w:ascii="Arial" w:hAnsi="Arial" w:cs="Arial"/>
          <w:sz w:val="22"/>
          <w:szCs w:val="22"/>
        </w:rPr>
      </w:pPr>
    </w:p>
    <w:p w:rsidR="00876D50" w:rsidRDefault="00876D50" w:rsidP="00870B6B">
      <w:pPr>
        <w:rPr>
          <w:rFonts w:ascii="Arial" w:hAnsi="Arial" w:cs="Arial"/>
          <w:sz w:val="22"/>
          <w:szCs w:val="22"/>
        </w:rPr>
      </w:pPr>
    </w:p>
    <w:p w:rsidR="003E74D7" w:rsidRPr="00870B6B" w:rsidRDefault="003E74D7" w:rsidP="00870B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Employee Signature: _________________________     Date Received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</w:t>
      </w:r>
    </w:p>
    <w:sectPr w:rsidR="003E74D7" w:rsidRPr="00870B6B" w:rsidSect="00A9000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E4E" w:rsidRDefault="00766E4E">
      <w:r>
        <w:separator/>
      </w:r>
    </w:p>
  </w:endnote>
  <w:endnote w:type="continuationSeparator" w:id="0">
    <w:p w:rsidR="00766E4E" w:rsidRDefault="0076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865" w:rsidRDefault="00B848A5" w:rsidP="00B848A5">
    <w:pPr>
      <w:pStyle w:val="Footer"/>
      <w:jc w:val="center"/>
    </w:pPr>
    <w:r>
      <w:rPr>
        <w:noProof/>
      </w:rPr>
      <w:drawing>
        <wp:inline distT="0" distB="0" distL="0" distR="0">
          <wp:extent cx="371475" cy="57573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A_Logo_ver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886" cy="587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E4E" w:rsidRDefault="00766E4E">
      <w:r>
        <w:separator/>
      </w:r>
    </w:p>
  </w:footnote>
  <w:footnote w:type="continuationSeparator" w:id="0">
    <w:p w:rsidR="00766E4E" w:rsidRDefault="00766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865" w:rsidRPr="00991D08" w:rsidRDefault="00D24DE1" w:rsidP="00A90001">
    <w:pPr>
      <w:pStyle w:val="Header"/>
      <w:jc w:val="right"/>
      <w:rPr>
        <w:rFonts w:ascii="Arial" w:hAnsi="Arial" w:cs="Arial"/>
        <w:sz w:val="22"/>
        <w:szCs w:val="22"/>
      </w:rPr>
    </w:pPr>
    <w:r w:rsidRPr="00991D08">
      <w:rPr>
        <w:rFonts w:ascii="Arial" w:hAnsi="Arial" w:cs="Arial"/>
        <w:sz w:val="22"/>
        <w:szCs w:val="22"/>
      </w:rPr>
      <w:t>3.8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45E"/>
    <w:multiLevelType w:val="hybridMultilevel"/>
    <w:tmpl w:val="64302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7DBF"/>
    <w:multiLevelType w:val="hybridMultilevel"/>
    <w:tmpl w:val="F3161D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AC2CA8"/>
    <w:multiLevelType w:val="hybridMultilevel"/>
    <w:tmpl w:val="BB8095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F462F4"/>
    <w:multiLevelType w:val="hybridMultilevel"/>
    <w:tmpl w:val="774052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304AF"/>
    <w:multiLevelType w:val="hybridMultilevel"/>
    <w:tmpl w:val="A530B3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20F"/>
    <w:rsid w:val="00042EDF"/>
    <w:rsid w:val="001A6402"/>
    <w:rsid w:val="001D318B"/>
    <w:rsid w:val="00297AF3"/>
    <w:rsid w:val="002E6368"/>
    <w:rsid w:val="003878BA"/>
    <w:rsid w:val="003B7865"/>
    <w:rsid w:val="003E74D7"/>
    <w:rsid w:val="00424331"/>
    <w:rsid w:val="00482100"/>
    <w:rsid w:val="004C29BE"/>
    <w:rsid w:val="004C79AB"/>
    <w:rsid w:val="00515154"/>
    <w:rsid w:val="00525B4F"/>
    <w:rsid w:val="00542A7F"/>
    <w:rsid w:val="00545341"/>
    <w:rsid w:val="006139F9"/>
    <w:rsid w:val="006457FA"/>
    <w:rsid w:val="006878EC"/>
    <w:rsid w:val="00750EE9"/>
    <w:rsid w:val="00766E4E"/>
    <w:rsid w:val="00822EB4"/>
    <w:rsid w:val="00870B6B"/>
    <w:rsid w:val="00876D50"/>
    <w:rsid w:val="008B57B5"/>
    <w:rsid w:val="0094020F"/>
    <w:rsid w:val="00991D08"/>
    <w:rsid w:val="009954A7"/>
    <w:rsid w:val="00A3368E"/>
    <w:rsid w:val="00A759F5"/>
    <w:rsid w:val="00A90001"/>
    <w:rsid w:val="00B848A5"/>
    <w:rsid w:val="00B95E68"/>
    <w:rsid w:val="00BB3D1E"/>
    <w:rsid w:val="00BD50B1"/>
    <w:rsid w:val="00C43D0B"/>
    <w:rsid w:val="00C47026"/>
    <w:rsid w:val="00D12094"/>
    <w:rsid w:val="00D24DE1"/>
    <w:rsid w:val="00D34A3E"/>
    <w:rsid w:val="00E00A74"/>
    <w:rsid w:val="00E26663"/>
    <w:rsid w:val="00EE3679"/>
    <w:rsid w:val="00EE3984"/>
    <w:rsid w:val="00F37ABC"/>
    <w:rsid w:val="00FB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D4D0897-75A2-441C-9EC6-DFB0F7A6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78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786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E7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85155-AABE-486C-BD94-88B137A3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Disciplinary Action</vt:lpstr>
    </vt:vector>
  </TitlesOfParts>
  <Company>HRDownloads.com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Disciplinary Action</dc:title>
  <dc:subject/>
  <dc:creator>Customer</dc:creator>
  <cp:keywords/>
  <cp:lastModifiedBy>Megan Jane</cp:lastModifiedBy>
  <cp:revision>5</cp:revision>
  <cp:lastPrinted>2012-01-26T17:06:00Z</cp:lastPrinted>
  <dcterms:created xsi:type="dcterms:W3CDTF">2012-01-26T16:34:00Z</dcterms:created>
  <dcterms:modified xsi:type="dcterms:W3CDTF">2016-07-28T16:22:00Z</dcterms:modified>
</cp:coreProperties>
</file>