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B5" w:rsidRDefault="00186AB5" w:rsidP="0018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7210F1" wp14:editId="0F00AB4C">
            <wp:simplePos x="0" y="0"/>
            <wp:positionH relativeFrom="margin">
              <wp:posOffset>14605</wp:posOffset>
            </wp:positionH>
            <wp:positionV relativeFrom="margin">
              <wp:posOffset>-581025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B5" w:rsidRDefault="00186AB5" w:rsidP="0018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073921">
        <w:rPr>
          <w:rFonts w:ascii="Arial" w:hAnsi="Arial" w:cs="Arial"/>
          <w:b/>
          <w:bCs/>
          <w:sz w:val="36"/>
          <w:szCs w:val="24"/>
        </w:rPr>
        <w:t>Sample Reference Checks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921">
        <w:rPr>
          <w:rFonts w:ascii="Arial" w:hAnsi="Arial" w:cs="Arial"/>
        </w:rPr>
        <w:t>Reference checks are a further step in the assessment process and act as a verification of the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information that you have already collected, as well, they act as a follow up to any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inconsistencies found from the candidate's cover letter, resume, phone screen (if applicable)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and interview(s). Hiring managers will typically conduct reference checks with their first choice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candidate in an effort to move the process along to the point of eventually extending an offer. In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 xml:space="preserve">order to get a </w:t>
      </w:r>
      <w:r w:rsidR="00073921" w:rsidRPr="00073921">
        <w:rPr>
          <w:rFonts w:ascii="Arial" w:hAnsi="Arial" w:cs="Arial"/>
        </w:rPr>
        <w:t>well-rounded</w:t>
      </w:r>
      <w:r w:rsidRPr="00073921">
        <w:rPr>
          <w:rFonts w:ascii="Arial" w:hAnsi="Arial" w:cs="Arial"/>
        </w:rPr>
        <w:t xml:space="preserve"> view of the candidate, hiring managers should ask that the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candidate provide references from a peer, direct report (if applicable) and their most recent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supervisor. Note, due to the confidential nature of most candidate's job searches, providing a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reference for a current supervisor may prove to be difficult as the candidate would have to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announce that he or she is looking for another job and this may put his or her current job in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jeopardy. When a scenario like this happens, the employer could ask that the candidate provide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a former supervisor as an immediate reference.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073921">
        <w:rPr>
          <w:rFonts w:ascii="Arial" w:hAnsi="Arial" w:cs="Arial"/>
          <w:b/>
          <w:sz w:val="28"/>
        </w:rPr>
        <w:t>How to conduct a reference check: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1. Introduce yourself, your title, organization name and the purpose of your call.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2. Ask if you are calling at a good time or whether they would rather schedule the call for a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time that works better for them.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3. Confirm that you received consent from the candidate and that all responses provided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during the reference interview will remain confidential.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4. Provide a high level overview of the description of the role and performance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requirements you are considering for the candidate. This will help them to answer their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questions in the context of the role in question.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5. Start with the basics: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a) Verify the context in which the referee worked with the candidate (peer, direct</w:t>
      </w:r>
      <w:r w:rsidR="00073921">
        <w:rPr>
          <w:rFonts w:ascii="Arial" w:hAnsi="Arial" w:cs="Arial"/>
        </w:rPr>
        <w:t xml:space="preserve"> report </w:t>
      </w:r>
      <w:r w:rsidRPr="00073921">
        <w:rPr>
          <w:rFonts w:ascii="Arial" w:hAnsi="Arial" w:cs="Arial"/>
        </w:rPr>
        <w:t>supervisor).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b) Verify the candidate's starting and ending dates of employment,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c) Confirm their title and job duties;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6. Probe further (if referee is receptive)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a) Ask about the candidate's strengths and areas of improvement,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b) What is the referee's overall impression of fit relative to the requirements of the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role?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c) How effective was the candidate with leading and managing others? (</w:t>
      </w:r>
      <w:proofErr w:type="gramStart"/>
      <w:r w:rsidRPr="00073921">
        <w:rPr>
          <w:rFonts w:ascii="Arial" w:hAnsi="Arial" w:cs="Arial"/>
        </w:rPr>
        <w:t>if</w:t>
      </w:r>
      <w:proofErr w:type="gramEnd"/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applicable to the role).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d) Assess problem solving, interpersonal and communication skills, etc.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7. Your closing should include: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a) Would the referee work with or rehire the candidate,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b) Provide an opportunity for the reference to provide any additional comments they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would like to make regarding the candidate that has not been covered in the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interview.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c) Close the interview by thanking them for their time.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3921">
        <w:rPr>
          <w:rFonts w:ascii="Arial" w:hAnsi="Arial" w:cs="Arial"/>
          <w:b/>
          <w:bCs/>
          <w:sz w:val="24"/>
          <w:szCs w:val="24"/>
        </w:rPr>
        <w:lastRenderedPageBreak/>
        <w:t>Sample Reference Check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73921">
        <w:rPr>
          <w:rFonts w:ascii="Arial" w:hAnsi="Arial" w:cs="Arial"/>
          <w:i/>
          <w:iCs/>
        </w:rPr>
        <w:t>Good morning/afternoon may I speak to [Reference's Name] please? Hello [Reference's Name], this is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73921">
        <w:rPr>
          <w:rFonts w:ascii="Arial" w:hAnsi="Arial" w:cs="Arial"/>
          <w:i/>
          <w:iCs/>
        </w:rPr>
        <w:t>[</w:t>
      </w:r>
      <w:bookmarkStart w:id="0" w:name="_GoBack"/>
      <w:bookmarkEnd w:id="0"/>
      <w:r w:rsidR="00073921" w:rsidRPr="00073921">
        <w:rPr>
          <w:rFonts w:ascii="Arial" w:hAnsi="Arial" w:cs="Arial"/>
          <w:i/>
          <w:iCs/>
        </w:rPr>
        <w:t>Your</w:t>
      </w:r>
      <w:r w:rsidRPr="00073921">
        <w:rPr>
          <w:rFonts w:ascii="Arial" w:hAnsi="Arial" w:cs="Arial"/>
          <w:i/>
          <w:iCs/>
        </w:rPr>
        <w:t xml:space="preserve"> name, title, company]. I was given your name by [Candidate's na</w:t>
      </w:r>
      <w:r w:rsidR="00073921">
        <w:rPr>
          <w:rFonts w:ascii="Arial" w:hAnsi="Arial" w:cs="Arial"/>
          <w:i/>
          <w:iCs/>
        </w:rPr>
        <w:t xml:space="preserve">me] as a potential, confidential </w:t>
      </w:r>
      <w:r w:rsidRPr="00073921">
        <w:rPr>
          <w:rFonts w:ascii="Arial" w:hAnsi="Arial" w:cs="Arial"/>
          <w:i/>
          <w:iCs/>
        </w:rPr>
        <w:t>reference for their application with our company. Is now a good time or would you prefer that we</w:t>
      </w:r>
      <w:r w:rsidR="00073921">
        <w:rPr>
          <w:rFonts w:ascii="Arial" w:hAnsi="Arial" w:cs="Arial"/>
          <w:i/>
          <w:iCs/>
        </w:rPr>
        <w:t xml:space="preserve"> </w:t>
      </w:r>
      <w:r w:rsidRPr="00073921">
        <w:rPr>
          <w:rFonts w:ascii="Arial" w:hAnsi="Arial" w:cs="Arial"/>
          <w:i/>
          <w:iCs/>
        </w:rPr>
        <w:t>schedule another time that works better for you? We will need about 20 minutes of your time. Okay, let's</w:t>
      </w:r>
      <w:r w:rsidR="00073921">
        <w:rPr>
          <w:rFonts w:ascii="Arial" w:hAnsi="Arial" w:cs="Arial"/>
          <w:i/>
          <w:iCs/>
        </w:rPr>
        <w:t xml:space="preserve"> </w:t>
      </w:r>
      <w:r w:rsidRPr="00073921">
        <w:rPr>
          <w:rFonts w:ascii="Arial" w:hAnsi="Arial" w:cs="Arial"/>
          <w:i/>
          <w:iCs/>
        </w:rPr>
        <w:t>proceed.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073921">
        <w:rPr>
          <w:rFonts w:ascii="Arial" w:hAnsi="Arial" w:cs="Arial"/>
          <w:b/>
          <w:sz w:val="24"/>
        </w:rPr>
        <w:t>Sample Reference Check Questions (choose only those that apply):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1. In what context did you work with [Candidate Name]? How many years?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2. Approximately when did the candidate start working for your employer and when (if applicable)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did they end their employment?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3. What was their title?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4. What were their main job duties?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5. Are you aware why [Candidate Name) is currently looking to make a change in their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employment/interested in the role with [company name]?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 xml:space="preserve">6. What are his </w:t>
      </w:r>
      <w:r w:rsidRPr="00073921">
        <w:rPr>
          <w:rFonts w:ascii="Arial" w:hAnsi="Arial" w:cs="Arial"/>
          <w:i/>
          <w:iCs/>
        </w:rPr>
        <w:t xml:space="preserve">I </w:t>
      </w:r>
      <w:r w:rsidRPr="00073921">
        <w:rPr>
          <w:rFonts w:ascii="Arial" w:hAnsi="Arial" w:cs="Arial"/>
        </w:rPr>
        <w:t>her key strengths?</w:t>
      </w:r>
    </w:p>
    <w:p w:rsidR="00186AB5" w:rsidRPr="00073921" w:rsidRDefault="00186AB5" w:rsidP="000739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7. What areas of</w:t>
      </w:r>
      <w:r w:rsidR="00073921">
        <w:rPr>
          <w:rFonts w:ascii="Arial" w:hAnsi="Arial" w:cs="Arial"/>
        </w:rPr>
        <w:t xml:space="preserve"> the role might [Candidate Name]</w:t>
      </w:r>
      <w:r w:rsidRPr="00073921">
        <w:rPr>
          <w:rFonts w:ascii="Arial" w:hAnsi="Arial" w:cs="Arial"/>
        </w:rPr>
        <w:t xml:space="preserve"> struggle with the most or require the most</w:t>
      </w:r>
      <w:r w:rsidR="00073921">
        <w:rPr>
          <w:rFonts w:ascii="Arial" w:hAnsi="Arial" w:cs="Arial"/>
        </w:rPr>
        <w:t xml:space="preserve"> </w:t>
      </w:r>
      <w:r w:rsidRPr="00073921">
        <w:rPr>
          <w:rFonts w:ascii="Arial" w:hAnsi="Arial" w:cs="Arial"/>
        </w:rPr>
        <w:t>guidance from others on?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8. What is your overall impression of fit relative to the requirements of the role?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9. How effective was the candidate with leading and managing others? (</w:t>
      </w:r>
      <w:proofErr w:type="gramStart"/>
      <w:r w:rsidRPr="00073921">
        <w:rPr>
          <w:rFonts w:ascii="Arial" w:hAnsi="Arial" w:cs="Arial"/>
        </w:rPr>
        <w:t>if</w:t>
      </w:r>
      <w:proofErr w:type="gramEnd"/>
      <w:r w:rsidRPr="00073921">
        <w:rPr>
          <w:rFonts w:ascii="Arial" w:hAnsi="Arial" w:cs="Arial"/>
        </w:rPr>
        <w:t xml:space="preserve"> applicable to the role).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10. Describe their problem solving approach and skills.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11. Describe [Candidate Name's] interpersonal and relationship building skills.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12. How would you rate [Candidate Name's] written and verbal communication skills?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13. How does [Candidate Name] handle multiple competing priorities?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14. Would you re-hire [CANDIDATE NAME] and/or want to work with him again?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73921">
        <w:rPr>
          <w:rFonts w:ascii="Arial" w:hAnsi="Arial" w:cs="Arial"/>
        </w:rPr>
        <w:t>15. Do you have any additional comments that you would like noted?</w:t>
      </w:r>
    </w:p>
    <w:p w:rsidR="00186AB5" w:rsidRPr="00073921" w:rsidRDefault="00186AB5" w:rsidP="00186A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073921">
        <w:rPr>
          <w:rFonts w:ascii="Arial" w:hAnsi="Arial" w:cs="Arial"/>
          <w:i/>
          <w:iCs/>
        </w:rPr>
        <w:t>Thanks so much for taking the time to talk with us today.</w:t>
      </w:r>
    </w:p>
    <w:sectPr w:rsidR="00186AB5" w:rsidRPr="00073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B5"/>
    <w:rsid w:val="00073921"/>
    <w:rsid w:val="00186AB5"/>
    <w:rsid w:val="009D05EC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A3651-B361-407D-9827-1187E4F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2013-04-17T21:58:00Z</dcterms:created>
  <dcterms:modified xsi:type="dcterms:W3CDTF">2016-07-28T17:12:00Z</dcterms:modified>
</cp:coreProperties>
</file>