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5F9EEE8" wp14:editId="104F2342">
            <wp:simplePos x="0" y="0"/>
            <wp:positionH relativeFrom="margin">
              <wp:posOffset>-71120</wp:posOffset>
            </wp:positionH>
            <wp:positionV relativeFrom="margin">
              <wp:posOffset>-647700</wp:posOffset>
            </wp:positionV>
            <wp:extent cx="6858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00" y="2129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 Logo 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D9" w:rsidRPr="0052161F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7"/>
        </w:rPr>
      </w:pPr>
      <w:r w:rsidRPr="0052161F">
        <w:rPr>
          <w:rFonts w:ascii="Arial" w:hAnsi="Arial" w:cs="Arial"/>
          <w:b/>
          <w:bCs/>
          <w:sz w:val="40"/>
          <w:szCs w:val="25"/>
        </w:rPr>
        <w:t>Extending an Offer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Assuming the reference and background checks have bee</w:t>
      </w:r>
      <w:r w:rsidR="0052161F">
        <w:rPr>
          <w:rFonts w:ascii="Arial" w:hAnsi="Arial" w:cs="Arial"/>
          <w:sz w:val="21"/>
          <w:szCs w:val="21"/>
        </w:rPr>
        <w:t xml:space="preserve">n completed or in the process </w:t>
      </w:r>
      <w:proofErr w:type="spellStart"/>
      <w:r w:rsidR="0052161F">
        <w:rPr>
          <w:rFonts w:ascii="Arial" w:hAnsi="Arial" w:cs="Arial"/>
          <w:sz w:val="21"/>
          <w:szCs w:val="21"/>
        </w:rPr>
        <w:t>o</w:t>
      </w:r>
      <w:proofErr w:type="spellEnd"/>
      <w:r w:rsidR="005216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completion, the final step is to extend an offer to your first choice candidate.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job offer may be made verbally, in person, over the phone, or </w:t>
      </w:r>
      <w:r w:rsidR="0052161F">
        <w:rPr>
          <w:rFonts w:ascii="Arial" w:hAnsi="Arial" w:cs="Arial"/>
          <w:sz w:val="21"/>
          <w:szCs w:val="21"/>
        </w:rPr>
        <w:t xml:space="preserve">in writing. It is recommended </w:t>
      </w:r>
      <w:r>
        <w:rPr>
          <w:rFonts w:ascii="Arial" w:hAnsi="Arial" w:cs="Arial"/>
          <w:sz w:val="21"/>
          <w:szCs w:val="21"/>
        </w:rPr>
        <w:t>that a verbal offer be extended as soon as your first choice is decided on and the terms of the</w:t>
      </w:r>
      <w:r w:rsidR="005216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offer are known to ensure that your top candidate is aware of your decision and has not</w:t>
      </w:r>
      <w:r w:rsidR="005216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accepted a job elsewhere. Be aware that it is common for an offer to be extended and for the</w:t>
      </w:r>
      <w:r w:rsidR="005216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candidate to need some time to review the terms and possibly counter-offer.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Basic Elements of a Job Offer: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T</w:t>
      </w:r>
      <w:r w:rsidR="00F076D9">
        <w:rPr>
          <w:rFonts w:ascii="Arial" w:hAnsi="Arial" w:cs="Arial"/>
          <w:sz w:val="21"/>
          <w:szCs w:val="21"/>
        </w:rPr>
        <w:t>he position offered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L</w:t>
      </w:r>
      <w:r w:rsidR="00F076D9">
        <w:rPr>
          <w:rFonts w:ascii="Arial" w:hAnsi="Arial" w:cs="Arial"/>
          <w:sz w:val="21"/>
          <w:szCs w:val="21"/>
        </w:rPr>
        <w:t>ocation and working hours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S</w:t>
      </w:r>
      <w:r w:rsidR="00F076D9">
        <w:rPr>
          <w:rFonts w:ascii="Arial" w:hAnsi="Arial" w:cs="Arial"/>
          <w:sz w:val="21"/>
          <w:szCs w:val="21"/>
        </w:rPr>
        <w:t>alary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B</w:t>
      </w:r>
      <w:r w:rsidR="00F076D9">
        <w:rPr>
          <w:rFonts w:ascii="Arial" w:hAnsi="Arial" w:cs="Arial"/>
          <w:sz w:val="21"/>
          <w:szCs w:val="21"/>
        </w:rPr>
        <w:t>enefits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S</w:t>
      </w:r>
      <w:r w:rsidR="00F076D9">
        <w:rPr>
          <w:rFonts w:ascii="Arial" w:hAnsi="Arial" w:cs="Arial"/>
          <w:sz w:val="21"/>
          <w:szCs w:val="21"/>
        </w:rPr>
        <w:t>hort and long term incentives (if applicable)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V</w:t>
      </w:r>
      <w:r w:rsidR="00F076D9">
        <w:rPr>
          <w:rFonts w:ascii="Arial" w:hAnsi="Arial" w:cs="Arial"/>
          <w:sz w:val="21"/>
          <w:szCs w:val="21"/>
        </w:rPr>
        <w:t>acation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O</w:t>
      </w:r>
      <w:r w:rsidR="00F076D9">
        <w:rPr>
          <w:rFonts w:ascii="Arial" w:hAnsi="Arial" w:cs="Arial"/>
          <w:sz w:val="21"/>
          <w:szCs w:val="21"/>
        </w:rPr>
        <w:t>ther benefits (flex days, vehicle allowance, parking, blackberry, etc.)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S</w:t>
      </w:r>
      <w:r w:rsidR="00F076D9">
        <w:rPr>
          <w:rFonts w:ascii="Arial" w:hAnsi="Arial" w:cs="Arial"/>
          <w:sz w:val="21"/>
          <w:szCs w:val="21"/>
        </w:rPr>
        <w:t>tart date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P</w:t>
      </w:r>
      <w:r w:rsidR="00F076D9">
        <w:rPr>
          <w:rFonts w:ascii="Arial" w:hAnsi="Arial" w:cs="Arial"/>
          <w:sz w:val="21"/>
          <w:szCs w:val="21"/>
        </w:rPr>
        <w:t>robationary period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A</w:t>
      </w:r>
      <w:r w:rsidR="00F076D9">
        <w:rPr>
          <w:rFonts w:ascii="Arial" w:hAnsi="Arial" w:cs="Arial"/>
          <w:sz w:val="21"/>
          <w:szCs w:val="21"/>
        </w:rPr>
        <w:t>ny papers or information that should be brought on the first day of work</w:t>
      </w:r>
    </w:p>
    <w:p w:rsidR="00F076D9" w:rsidRDefault="0052161F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A</w:t>
      </w:r>
      <w:r w:rsidR="00F076D9">
        <w:rPr>
          <w:rFonts w:ascii="Arial" w:hAnsi="Arial" w:cs="Arial"/>
          <w:sz w:val="21"/>
          <w:szCs w:val="21"/>
        </w:rPr>
        <w:t xml:space="preserve"> date by which the applicant must respond to your job offer.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Ask the candidate to send you a signed copy of the offer letter which establishes the terms on</w:t>
      </w:r>
      <w:r w:rsidR="005216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which the offer was made, in case of any disputes.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Offers can be subject to candidates meeting certain conditions based on your pre-screening</w:t>
      </w:r>
      <w:r w:rsidR="005216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checks, such as: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076D9" w:rsidRDefault="00F076D9" w:rsidP="005216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Passing a medical examination - this must apply to all prospective employees, not</w:t>
      </w:r>
      <w:r w:rsidR="005216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disabled people only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• Passing a background </w:t>
      </w:r>
      <w:r>
        <w:rPr>
          <w:rFonts w:ascii="Arial" w:hAnsi="Arial" w:cs="Arial"/>
          <w:i/>
          <w:iCs/>
          <w:sz w:val="23"/>
          <w:szCs w:val="23"/>
        </w:rPr>
        <w:t xml:space="preserve">I </w:t>
      </w:r>
      <w:r>
        <w:rPr>
          <w:rFonts w:ascii="Arial" w:hAnsi="Arial" w:cs="Arial"/>
          <w:sz w:val="21"/>
          <w:szCs w:val="21"/>
        </w:rPr>
        <w:t>criminal record check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Satisfactory references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• Completing a probationary period</w:t>
      </w: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:rsidR="00F076D9" w:rsidRDefault="00F076D9" w:rsidP="00F0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F07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9"/>
    <w:rsid w:val="0052161F"/>
    <w:rsid w:val="009D05EC"/>
    <w:rsid w:val="00E549D5"/>
    <w:rsid w:val="00F0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143B3-4BFF-4CB4-AF65-FBFDCBA8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Klempner</dc:creator>
  <cp:lastModifiedBy>Megan Jane</cp:lastModifiedBy>
  <cp:revision>2</cp:revision>
  <dcterms:created xsi:type="dcterms:W3CDTF">2013-04-17T21:47:00Z</dcterms:created>
  <dcterms:modified xsi:type="dcterms:W3CDTF">2016-07-28T17:15:00Z</dcterms:modified>
</cp:coreProperties>
</file>